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9816636" w14:textId="77777777" w:rsidR="00573A61" w:rsidRPr="007D42E5" w:rsidRDefault="00EE69D2" w:rsidP="00D765AD">
      <w:pPr>
        <w:spacing w:after="60"/>
        <w:rPr>
          <w:b/>
          <w:color w:val="0F243E" w:themeColor="text2" w:themeShade="80"/>
          <w:sz w:val="32"/>
          <w:szCs w:val="32"/>
        </w:rPr>
      </w:pPr>
      <w:r w:rsidRPr="007D42E5">
        <w:rPr>
          <w:b/>
          <w:color w:val="0F243E" w:themeColor="text2" w:themeShade="80"/>
          <w:sz w:val="32"/>
          <w:szCs w:val="32"/>
        </w:rPr>
        <w:t>The IOLTA Fund of the Bar of New Jersey</w:t>
      </w:r>
    </w:p>
    <w:p w14:paraId="643ADDA9" w14:textId="4CCBEFF7" w:rsidR="00573A61" w:rsidRPr="007D42E5" w:rsidRDefault="00EE69D2" w:rsidP="006F0B99">
      <w:pPr>
        <w:pStyle w:val="Subtitle"/>
        <w:jc w:val="left"/>
        <w:rPr>
          <w:color w:val="0F243E" w:themeColor="text2" w:themeShade="80"/>
          <w:sz w:val="32"/>
          <w:szCs w:val="32"/>
        </w:rPr>
      </w:pPr>
      <w:r w:rsidRPr="007D42E5">
        <w:rPr>
          <w:color w:val="0F243E" w:themeColor="text2" w:themeShade="80"/>
          <w:sz w:val="32"/>
          <w:szCs w:val="32"/>
        </w:rPr>
        <w:t>20</w:t>
      </w:r>
      <w:r w:rsidR="0029164E">
        <w:rPr>
          <w:color w:val="0F243E" w:themeColor="text2" w:themeShade="80"/>
          <w:sz w:val="32"/>
          <w:szCs w:val="32"/>
        </w:rPr>
        <w:t>2</w:t>
      </w:r>
      <w:r w:rsidR="009D3D73">
        <w:rPr>
          <w:color w:val="0F243E" w:themeColor="text2" w:themeShade="80"/>
          <w:sz w:val="32"/>
          <w:szCs w:val="32"/>
        </w:rPr>
        <w:t>7</w:t>
      </w:r>
      <w:r w:rsidRPr="007D42E5">
        <w:rPr>
          <w:color w:val="0F243E" w:themeColor="text2" w:themeShade="80"/>
          <w:sz w:val="32"/>
          <w:szCs w:val="32"/>
        </w:rPr>
        <w:t xml:space="preserve"> </w:t>
      </w:r>
      <w:r w:rsidR="003322FC" w:rsidRPr="007D42E5">
        <w:rPr>
          <w:color w:val="0F243E" w:themeColor="text2" w:themeShade="80"/>
          <w:sz w:val="32"/>
          <w:szCs w:val="32"/>
        </w:rPr>
        <w:t xml:space="preserve">Major </w:t>
      </w:r>
      <w:r w:rsidRPr="007D42E5">
        <w:rPr>
          <w:color w:val="0F243E" w:themeColor="text2" w:themeShade="80"/>
          <w:sz w:val="32"/>
          <w:szCs w:val="32"/>
        </w:rPr>
        <w:t>Discretionary Grant Application</w:t>
      </w:r>
    </w:p>
    <w:p w14:paraId="41569781" w14:textId="77777777" w:rsidR="006F0B99" w:rsidRPr="00764E25" w:rsidRDefault="006F0B99" w:rsidP="006F0B99">
      <w:pPr>
        <w:pStyle w:val="Subtitle"/>
        <w:jc w:val="left"/>
        <w:rPr>
          <w:color w:val="215868"/>
          <w:sz w:val="32"/>
          <w:szCs w:val="32"/>
        </w:rPr>
      </w:pPr>
    </w:p>
    <w:p w14:paraId="31FEF40D" w14:textId="77777777" w:rsidR="00573A61" w:rsidRPr="007D42E5" w:rsidRDefault="00573A61" w:rsidP="007D42E5">
      <w:pPr>
        <w:shd w:val="clear" w:color="auto" w:fill="C6D9F1" w:themeFill="text2" w:themeFillTint="33"/>
        <w:jc w:val="center"/>
        <w:rPr>
          <w:rFonts w:ascii="Arial" w:hAnsi="Arial" w:cs="Arial"/>
          <w:b/>
          <w:color w:val="0F243E" w:themeColor="text2" w:themeShade="80"/>
          <w:sz w:val="22"/>
          <w:szCs w:val="22"/>
        </w:rPr>
      </w:pPr>
      <w:r w:rsidRPr="007D42E5">
        <w:rPr>
          <w:rFonts w:ascii="Arial" w:hAnsi="Arial" w:cs="Arial"/>
          <w:b/>
          <w:color w:val="0F243E" w:themeColor="text2" w:themeShade="80"/>
          <w:sz w:val="22"/>
          <w:szCs w:val="22"/>
        </w:rPr>
        <w:t xml:space="preserve">Use this form for grant applications </w:t>
      </w:r>
      <w:proofErr w:type="gramStart"/>
      <w:r w:rsidRPr="007D42E5">
        <w:rPr>
          <w:rFonts w:ascii="Arial" w:hAnsi="Arial" w:cs="Arial"/>
          <w:b/>
          <w:color w:val="0F243E" w:themeColor="text2" w:themeShade="80"/>
          <w:sz w:val="22"/>
          <w:szCs w:val="22"/>
        </w:rPr>
        <w:t>of</w:t>
      </w:r>
      <w:proofErr w:type="gramEnd"/>
      <w:r w:rsidRPr="007D42E5">
        <w:rPr>
          <w:rFonts w:ascii="Arial" w:hAnsi="Arial" w:cs="Arial"/>
          <w:b/>
          <w:color w:val="0F243E" w:themeColor="text2" w:themeShade="80"/>
          <w:sz w:val="22"/>
          <w:szCs w:val="22"/>
        </w:rPr>
        <w:t xml:space="preserve"> more than $12,000.</w:t>
      </w:r>
    </w:p>
    <w:p w14:paraId="1CE55571" w14:textId="77777777" w:rsidR="00EE69D2" w:rsidRDefault="00EE69D2"/>
    <w:p w14:paraId="250B84CD" w14:textId="77777777" w:rsidR="009E3B54" w:rsidRDefault="009E3B54"/>
    <w:p w14:paraId="45F28184" w14:textId="77777777" w:rsidR="00EE69D2" w:rsidRPr="006F0B99" w:rsidRDefault="00EE69D2" w:rsidP="007D42E5">
      <w:pPr>
        <w:shd w:val="clear" w:color="auto" w:fill="0F243E" w:themeFill="text2" w:themeFillShade="80"/>
        <w:jc w:val="center"/>
        <w:rPr>
          <w:rFonts w:ascii="Arial" w:hAnsi="Arial" w:cs="Arial"/>
          <w:b/>
          <w:color w:val="FFFFFF"/>
          <w:sz w:val="32"/>
          <w:szCs w:val="32"/>
        </w:rPr>
      </w:pPr>
      <w:r w:rsidRPr="006F0B99">
        <w:rPr>
          <w:rFonts w:ascii="Arial" w:hAnsi="Arial" w:cs="Arial"/>
          <w:b/>
          <w:color w:val="FFFFFF"/>
          <w:sz w:val="32"/>
          <w:szCs w:val="32"/>
        </w:rPr>
        <w:t>Applicant Information</w:t>
      </w:r>
    </w:p>
    <w:p w14:paraId="035F8504" w14:textId="77777777" w:rsidR="00EE69D2" w:rsidRDefault="00EE69D2"/>
    <w:p w14:paraId="027E98B0" w14:textId="77777777" w:rsidR="009E3B54" w:rsidRPr="00113AD0" w:rsidRDefault="00573A61">
      <w:pPr>
        <w:rPr>
          <w:b/>
        </w:rPr>
      </w:pPr>
      <w:r w:rsidRPr="00113AD0">
        <w:rPr>
          <w:b/>
        </w:rPr>
        <w:t xml:space="preserve">Name of Applicant Organization: </w:t>
      </w:r>
    </w:p>
    <w:p w14:paraId="4DB44E2F" w14:textId="77777777" w:rsidR="00113AD0" w:rsidRPr="00113AD0" w:rsidRDefault="00113AD0">
      <w:pPr>
        <w:rPr>
          <w:b/>
        </w:rPr>
      </w:pPr>
    </w:p>
    <w:p w14:paraId="19284E66" w14:textId="77777777" w:rsidR="00DF619B" w:rsidRDefault="00DF619B">
      <w:pPr>
        <w:rPr>
          <w:b/>
        </w:rPr>
      </w:pPr>
      <w:r>
        <w:rPr>
          <w:b/>
        </w:rPr>
        <w:t>Address:</w:t>
      </w:r>
    </w:p>
    <w:p w14:paraId="3A546A0F" w14:textId="77777777" w:rsidR="00DF619B" w:rsidRDefault="00DF619B">
      <w:pPr>
        <w:rPr>
          <w:b/>
        </w:rPr>
      </w:pPr>
    </w:p>
    <w:p w14:paraId="53759478" w14:textId="77777777" w:rsidR="003D7100" w:rsidRDefault="00573A61">
      <w:pPr>
        <w:rPr>
          <w:b/>
        </w:rPr>
      </w:pPr>
      <w:r w:rsidRPr="00113AD0">
        <w:rPr>
          <w:b/>
        </w:rPr>
        <w:t>Executive Director:</w:t>
      </w:r>
    </w:p>
    <w:p w14:paraId="60CDA352" w14:textId="77777777" w:rsidR="003D7100" w:rsidRDefault="003D7100">
      <w:pPr>
        <w:rPr>
          <w:b/>
        </w:rPr>
      </w:pPr>
    </w:p>
    <w:p w14:paraId="4BFF77ED" w14:textId="77777777" w:rsidR="00573A61" w:rsidRPr="00113AD0" w:rsidRDefault="001F7EDB">
      <w:pPr>
        <w:rPr>
          <w:b/>
        </w:rPr>
      </w:pPr>
      <w:r w:rsidRPr="00113AD0">
        <w:rPr>
          <w:b/>
        </w:rPr>
        <w:t>Telephone</w:t>
      </w:r>
      <w:r w:rsidR="00573A61" w:rsidRPr="00113AD0">
        <w:rPr>
          <w:b/>
        </w:rPr>
        <w:t xml:space="preserve">: </w:t>
      </w:r>
    </w:p>
    <w:p w14:paraId="22A89199" w14:textId="77777777" w:rsidR="00113AD0" w:rsidRPr="00113AD0" w:rsidRDefault="00113AD0">
      <w:pPr>
        <w:rPr>
          <w:b/>
        </w:rPr>
      </w:pPr>
    </w:p>
    <w:p w14:paraId="37E64D89" w14:textId="77777777" w:rsidR="003D7100" w:rsidRDefault="00573A61">
      <w:pPr>
        <w:rPr>
          <w:b/>
        </w:rPr>
      </w:pPr>
      <w:r w:rsidRPr="00113AD0">
        <w:rPr>
          <w:b/>
        </w:rPr>
        <w:t>Contact Person</w:t>
      </w:r>
      <w:r w:rsidR="001F7EDB" w:rsidRPr="00113AD0">
        <w:rPr>
          <w:b/>
        </w:rPr>
        <w:t xml:space="preserve"> (</w:t>
      </w:r>
      <w:r w:rsidR="001F7EDB" w:rsidRPr="00113AD0">
        <w:rPr>
          <w:b/>
          <w:i/>
        </w:rPr>
        <w:t xml:space="preserve">if </w:t>
      </w:r>
      <w:proofErr w:type="gramStart"/>
      <w:r w:rsidR="001F7EDB" w:rsidRPr="00113AD0">
        <w:rPr>
          <w:b/>
          <w:i/>
        </w:rPr>
        <w:t>different</w:t>
      </w:r>
      <w:r w:rsidR="001F7EDB" w:rsidRPr="00113AD0">
        <w:rPr>
          <w:b/>
        </w:rPr>
        <w:t>)</w:t>
      </w:r>
      <w:r w:rsidR="001F304C">
        <w:rPr>
          <w:b/>
        </w:rPr>
        <w:t>*</w:t>
      </w:r>
      <w:proofErr w:type="gramEnd"/>
      <w:r w:rsidRPr="00113AD0">
        <w:rPr>
          <w:b/>
        </w:rPr>
        <w:t>:</w:t>
      </w:r>
    </w:p>
    <w:p w14:paraId="19394807" w14:textId="77777777" w:rsidR="003D7100" w:rsidRDefault="003D7100">
      <w:pPr>
        <w:rPr>
          <w:b/>
        </w:rPr>
      </w:pPr>
    </w:p>
    <w:p w14:paraId="458D046B" w14:textId="77777777" w:rsidR="001F7EDB" w:rsidRPr="00113AD0" w:rsidRDefault="001F7EDB">
      <w:pPr>
        <w:rPr>
          <w:b/>
        </w:rPr>
      </w:pPr>
      <w:r w:rsidRPr="00113AD0">
        <w:rPr>
          <w:b/>
        </w:rPr>
        <w:t>Telephone</w:t>
      </w:r>
      <w:r w:rsidR="00573A61" w:rsidRPr="00113AD0">
        <w:rPr>
          <w:b/>
        </w:rPr>
        <w:t xml:space="preserve">: </w:t>
      </w:r>
    </w:p>
    <w:p w14:paraId="4DEF4879" w14:textId="77777777" w:rsidR="00113AD0" w:rsidRPr="00113AD0" w:rsidRDefault="00113AD0">
      <w:pPr>
        <w:rPr>
          <w:b/>
        </w:rPr>
      </w:pPr>
    </w:p>
    <w:p w14:paraId="6FBC2E5C" w14:textId="77777777" w:rsidR="00B12BD9" w:rsidRPr="00113AD0" w:rsidRDefault="00B12BD9">
      <w:pPr>
        <w:rPr>
          <w:b/>
        </w:rPr>
      </w:pPr>
      <w:r w:rsidRPr="00113AD0">
        <w:rPr>
          <w:b/>
        </w:rPr>
        <w:t xml:space="preserve">Contact Person’s Email Address: </w:t>
      </w:r>
    </w:p>
    <w:p w14:paraId="214B688C" w14:textId="77777777" w:rsidR="00B12BD9" w:rsidRPr="00113AD0" w:rsidRDefault="00B12BD9">
      <w:pPr>
        <w:rPr>
          <w:b/>
        </w:rPr>
      </w:pPr>
    </w:p>
    <w:p w14:paraId="64F696B4" w14:textId="77777777" w:rsidR="00573A61" w:rsidRPr="00113AD0" w:rsidRDefault="00573A61">
      <w:pPr>
        <w:rPr>
          <w:b/>
        </w:rPr>
      </w:pPr>
      <w:r w:rsidRPr="00113AD0">
        <w:rPr>
          <w:b/>
        </w:rPr>
        <w:t xml:space="preserve">Project Name (if applicable): </w:t>
      </w:r>
    </w:p>
    <w:p w14:paraId="63005B0B" w14:textId="77777777" w:rsidR="00113AD0" w:rsidRPr="00113AD0" w:rsidRDefault="00113AD0">
      <w:pPr>
        <w:rPr>
          <w:b/>
        </w:rPr>
      </w:pPr>
    </w:p>
    <w:p w14:paraId="1FB1A52B" w14:textId="77777777" w:rsidR="00573A61" w:rsidRPr="00113AD0" w:rsidRDefault="00573A61">
      <w:pPr>
        <w:rPr>
          <w:b/>
        </w:rPr>
      </w:pPr>
      <w:r w:rsidRPr="00113AD0">
        <w:rPr>
          <w:b/>
        </w:rPr>
        <w:t xml:space="preserve">Federal Tax I.D. Number: </w:t>
      </w:r>
    </w:p>
    <w:p w14:paraId="7D1A12DF" w14:textId="77777777" w:rsidR="00573A61" w:rsidRPr="00113AD0" w:rsidRDefault="00573A61">
      <w:pPr>
        <w:rPr>
          <w:b/>
        </w:rPr>
      </w:pPr>
    </w:p>
    <w:p w14:paraId="6C52F450" w14:textId="77777777" w:rsidR="001F7EDB" w:rsidRDefault="001F7EDB"/>
    <w:p w14:paraId="45739247" w14:textId="77777777" w:rsidR="001F7EDB" w:rsidRPr="006F0B99" w:rsidRDefault="001F7EDB" w:rsidP="007D42E5">
      <w:pPr>
        <w:shd w:val="clear" w:color="auto" w:fill="0F243E" w:themeFill="text2" w:themeFillShade="80"/>
        <w:jc w:val="center"/>
        <w:rPr>
          <w:rFonts w:ascii="Arial" w:hAnsi="Arial" w:cs="Arial"/>
          <w:b/>
          <w:color w:val="FFFFFF"/>
          <w:sz w:val="32"/>
          <w:szCs w:val="32"/>
        </w:rPr>
      </w:pPr>
      <w:r w:rsidRPr="006F0B99">
        <w:rPr>
          <w:rFonts w:ascii="Arial" w:hAnsi="Arial" w:cs="Arial"/>
          <w:b/>
          <w:color w:val="FFFFFF"/>
          <w:sz w:val="32"/>
          <w:szCs w:val="32"/>
        </w:rPr>
        <w:t>Project Information</w:t>
      </w:r>
    </w:p>
    <w:p w14:paraId="7DBF9950" w14:textId="77777777" w:rsidR="009E3B54" w:rsidRDefault="009E3B54" w:rsidP="009E3B54"/>
    <w:p w14:paraId="3A698501" w14:textId="77777777" w:rsidR="00113AD0" w:rsidRPr="000A2A3C" w:rsidRDefault="009E3B54" w:rsidP="009E3B54">
      <w:r w:rsidRPr="000A2A3C">
        <w:t>Project Name (</w:t>
      </w:r>
      <w:r w:rsidRPr="000A2A3C">
        <w:rPr>
          <w:i/>
        </w:rPr>
        <w:t>if applicable</w:t>
      </w:r>
      <w:r w:rsidRPr="000A2A3C">
        <w:t>):</w:t>
      </w:r>
    </w:p>
    <w:p w14:paraId="7D204369" w14:textId="77777777" w:rsidR="009E3B54" w:rsidRPr="000A2A3C" w:rsidRDefault="009E3B54" w:rsidP="009E3B54">
      <w:r w:rsidRPr="000A2A3C">
        <w:t xml:space="preserve"> </w:t>
      </w:r>
    </w:p>
    <w:p w14:paraId="59C7215B" w14:textId="22310F73" w:rsidR="009E3B54" w:rsidRPr="000A2A3C" w:rsidRDefault="009E3B54" w:rsidP="009E3B54">
      <w:pPr>
        <w:rPr>
          <w:rFonts w:ascii="Arial" w:hAnsi="Arial" w:cs="Arial"/>
          <w:b/>
          <w:sz w:val="22"/>
          <w:szCs w:val="22"/>
        </w:rPr>
      </w:pPr>
      <w:r w:rsidRPr="000A2A3C">
        <w:t>Amount Requested</w:t>
      </w:r>
      <w:r w:rsidR="00113AD0" w:rsidRPr="000A2A3C">
        <w:t xml:space="preserve"> </w:t>
      </w:r>
      <w:r w:rsidRPr="007D42E5">
        <w:rPr>
          <w:rFonts w:ascii="Arial" w:hAnsi="Arial" w:cs="Arial"/>
          <w:color w:val="0F243E" w:themeColor="text2" w:themeShade="80"/>
          <w:sz w:val="22"/>
          <w:szCs w:val="22"/>
        </w:rPr>
        <w:t>(</w:t>
      </w:r>
      <w:r w:rsidRPr="007D42E5">
        <w:rPr>
          <w:rFonts w:ascii="Arial" w:hAnsi="Arial" w:cs="Arial"/>
          <w:b/>
          <w:color w:val="0F243E" w:themeColor="text2" w:themeShade="80"/>
          <w:sz w:val="22"/>
          <w:szCs w:val="22"/>
        </w:rPr>
        <w:t>Do not exceed $</w:t>
      </w:r>
      <w:r w:rsidR="0061690F">
        <w:rPr>
          <w:rFonts w:ascii="Arial" w:hAnsi="Arial" w:cs="Arial"/>
          <w:b/>
          <w:color w:val="0F243E" w:themeColor="text2" w:themeShade="80"/>
          <w:sz w:val="22"/>
          <w:szCs w:val="22"/>
        </w:rPr>
        <w:t>2</w:t>
      </w:r>
      <w:r w:rsidRPr="007D42E5">
        <w:rPr>
          <w:rFonts w:ascii="Arial" w:hAnsi="Arial" w:cs="Arial"/>
          <w:b/>
          <w:color w:val="0F243E" w:themeColor="text2" w:themeShade="80"/>
          <w:sz w:val="22"/>
          <w:szCs w:val="22"/>
        </w:rPr>
        <w:t>50,000)</w:t>
      </w:r>
      <w:r w:rsidR="00113AD0" w:rsidRPr="00913C01">
        <w:rPr>
          <w:szCs w:val="24"/>
        </w:rPr>
        <w:t>:</w:t>
      </w:r>
    </w:p>
    <w:p w14:paraId="475796F8" w14:textId="77777777" w:rsidR="009E3B54" w:rsidRPr="000A2A3C" w:rsidRDefault="009E3B54" w:rsidP="001F7EDB"/>
    <w:p w14:paraId="06478C0D" w14:textId="77777777" w:rsidR="001F7EDB" w:rsidRPr="000A2A3C" w:rsidRDefault="001F7EDB" w:rsidP="001F7EDB">
      <w:r w:rsidRPr="000A2A3C">
        <w:t xml:space="preserve">IOLTA Funds are requested for: </w:t>
      </w:r>
    </w:p>
    <w:p w14:paraId="01D48E0B" w14:textId="77777777" w:rsidR="001F7EDB" w:rsidRPr="000A2A3C" w:rsidRDefault="001F7EDB" w:rsidP="001F7EDB"/>
    <w:p w14:paraId="5259DBC4" w14:textId="77777777" w:rsidR="001F7EDB" w:rsidRPr="000A2A3C" w:rsidRDefault="001F7EDB" w:rsidP="001F7EDB">
      <w:pPr>
        <w:numPr>
          <w:ilvl w:val="0"/>
          <w:numId w:val="14"/>
        </w:numPr>
        <w:rPr>
          <w:b/>
        </w:rPr>
      </w:pPr>
      <w:r w:rsidRPr="000A2A3C">
        <w:rPr>
          <w:b/>
        </w:rPr>
        <w:t>General Support</w:t>
      </w:r>
    </w:p>
    <w:p w14:paraId="5C50C8A4" w14:textId="77777777" w:rsidR="001F7EDB" w:rsidRPr="000A2A3C" w:rsidRDefault="001F7EDB" w:rsidP="001F7EDB">
      <w:pPr>
        <w:ind w:left="1080"/>
        <w:rPr>
          <w:b/>
        </w:rPr>
      </w:pPr>
      <w:r w:rsidRPr="000A2A3C">
        <w:rPr>
          <w:b/>
        </w:rPr>
        <w:tab/>
      </w:r>
      <w:r w:rsidRPr="000A2A3C">
        <w:rPr>
          <w:b/>
        </w:rPr>
        <w:tab/>
      </w:r>
      <w:r w:rsidRPr="000A2A3C">
        <w:rPr>
          <w:b/>
        </w:rPr>
        <w:tab/>
      </w:r>
      <w:r w:rsidRPr="000A2A3C">
        <w:rPr>
          <w:b/>
        </w:rPr>
        <w:tab/>
      </w:r>
      <w:r w:rsidRPr="000A2A3C">
        <w:rPr>
          <w:b/>
        </w:rPr>
        <w:tab/>
      </w:r>
    </w:p>
    <w:p w14:paraId="222E35A3" w14:textId="77777777" w:rsidR="0060756B" w:rsidRPr="000A2A3C" w:rsidRDefault="001F7EDB" w:rsidP="001F7EDB">
      <w:pPr>
        <w:numPr>
          <w:ilvl w:val="0"/>
          <w:numId w:val="14"/>
        </w:numPr>
        <w:rPr>
          <w:b/>
        </w:rPr>
      </w:pPr>
      <w:r w:rsidRPr="000A2A3C">
        <w:rPr>
          <w:b/>
        </w:rPr>
        <w:t>Specific Project</w:t>
      </w:r>
    </w:p>
    <w:p w14:paraId="61CC83EE" w14:textId="77777777" w:rsidR="001F304C" w:rsidRPr="000A2A3C" w:rsidRDefault="001F304C"/>
    <w:p w14:paraId="7DEE39DE" w14:textId="77777777" w:rsidR="001F304C" w:rsidRDefault="001F304C"/>
    <w:p w14:paraId="372EF5E1" w14:textId="77777777" w:rsidR="001F304C" w:rsidRDefault="001F304C"/>
    <w:p w14:paraId="1F9B98E0" w14:textId="77777777" w:rsidR="001F304C" w:rsidRDefault="001F304C"/>
    <w:p w14:paraId="2F447E93" w14:textId="77777777" w:rsidR="001F304C" w:rsidRDefault="001F304C"/>
    <w:p w14:paraId="71B8A5E4" w14:textId="77777777" w:rsidR="001F304C" w:rsidRDefault="001F304C">
      <w:r>
        <w:t>*This is the person we will call or e-mail if we have questions about the application.</w:t>
      </w:r>
    </w:p>
    <w:p w14:paraId="53C10986" w14:textId="77777777" w:rsidR="001F304C" w:rsidRDefault="001F304C"/>
    <w:p w14:paraId="2F973086" w14:textId="77777777" w:rsidR="0060756B" w:rsidRDefault="0060756B">
      <w:r>
        <w:br w:type="page"/>
      </w:r>
    </w:p>
    <w:tbl>
      <w:tblPr>
        <w:tblW w:w="9686" w:type="dxa"/>
        <w:tblInd w:w="78" w:type="dxa"/>
        <w:tblLayout w:type="fixed"/>
        <w:tblLook w:val="0000" w:firstRow="0" w:lastRow="0" w:firstColumn="0" w:lastColumn="0" w:noHBand="0" w:noVBand="0"/>
      </w:tblPr>
      <w:tblGrid>
        <w:gridCol w:w="468"/>
        <w:gridCol w:w="468"/>
        <w:gridCol w:w="8750"/>
      </w:tblGrid>
      <w:tr w:rsidR="0060756B" w:rsidRPr="0060756B" w14:paraId="727E3A84" w14:textId="77777777" w:rsidTr="0060756B">
        <w:trPr>
          <w:trHeight w:val="305"/>
        </w:trPr>
        <w:tc>
          <w:tcPr>
            <w:tcW w:w="468" w:type="dxa"/>
            <w:tcBorders>
              <w:top w:val="nil"/>
              <w:left w:val="nil"/>
              <w:bottom w:val="nil"/>
              <w:right w:val="nil"/>
            </w:tcBorders>
          </w:tcPr>
          <w:p w14:paraId="562D4C29" w14:textId="77777777" w:rsidR="0060756B" w:rsidRPr="0060756B" w:rsidRDefault="0060756B" w:rsidP="0060756B">
            <w:pPr>
              <w:autoSpaceDE w:val="0"/>
              <w:autoSpaceDN w:val="0"/>
              <w:adjustRightInd w:val="0"/>
              <w:jc w:val="center"/>
              <w:rPr>
                <w:rFonts w:ascii="Calibri" w:hAnsi="Calibri" w:cs="Calibri"/>
                <w:color w:val="000000"/>
                <w:sz w:val="22"/>
                <w:szCs w:val="22"/>
              </w:rPr>
            </w:pPr>
            <w:r>
              <w:rPr>
                <w:b/>
                <w:color w:val="215868"/>
              </w:rPr>
              <w:lastRenderedPageBreak/>
              <w:br w:type="page"/>
            </w:r>
            <w:r w:rsidR="00A26A5D">
              <w:rPr>
                <w:sz w:val="22"/>
              </w:rPr>
              <w:br w:type="page"/>
            </w:r>
          </w:p>
        </w:tc>
        <w:tc>
          <w:tcPr>
            <w:tcW w:w="468" w:type="dxa"/>
            <w:tcBorders>
              <w:top w:val="nil"/>
              <w:left w:val="nil"/>
              <w:bottom w:val="nil"/>
              <w:right w:val="nil"/>
            </w:tcBorders>
          </w:tcPr>
          <w:p w14:paraId="22CFA5AD" w14:textId="77777777" w:rsidR="0060756B" w:rsidRPr="0060756B" w:rsidRDefault="0060756B" w:rsidP="0060756B">
            <w:pPr>
              <w:autoSpaceDE w:val="0"/>
              <w:autoSpaceDN w:val="0"/>
              <w:adjustRightInd w:val="0"/>
              <w:rPr>
                <w:rFonts w:ascii="Calibri" w:hAnsi="Calibri" w:cs="Calibri"/>
                <w:color w:val="000000"/>
                <w:sz w:val="22"/>
                <w:szCs w:val="22"/>
              </w:rPr>
            </w:pPr>
          </w:p>
        </w:tc>
        <w:tc>
          <w:tcPr>
            <w:tcW w:w="8750" w:type="dxa"/>
            <w:tcBorders>
              <w:top w:val="nil"/>
              <w:left w:val="nil"/>
              <w:bottom w:val="nil"/>
              <w:right w:val="nil"/>
            </w:tcBorders>
          </w:tcPr>
          <w:p w14:paraId="13139D17" w14:textId="77777777" w:rsidR="0060756B" w:rsidRPr="0060756B" w:rsidRDefault="0060756B" w:rsidP="0060756B">
            <w:pPr>
              <w:autoSpaceDE w:val="0"/>
              <w:autoSpaceDN w:val="0"/>
              <w:adjustRightInd w:val="0"/>
              <w:jc w:val="center"/>
              <w:rPr>
                <w:rFonts w:ascii="Calibri" w:hAnsi="Calibri" w:cs="Calibri"/>
                <w:b/>
                <w:bCs/>
                <w:color w:val="000000"/>
                <w:szCs w:val="24"/>
              </w:rPr>
            </w:pPr>
            <w:r w:rsidRPr="0060756B">
              <w:rPr>
                <w:rFonts w:ascii="Calibri" w:hAnsi="Calibri" w:cs="Calibri"/>
                <w:b/>
                <w:bCs/>
                <w:color w:val="000000"/>
                <w:szCs w:val="24"/>
              </w:rPr>
              <w:t>ONE COPY OF THE FOLLOWING ITEMS MUST BE INCLUDED</w:t>
            </w:r>
          </w:p>
        </w:tc>
      </w:tr>
      <w:tr w:rsidR="0060756B" w:rsidRPr="0060756B" w14:paraId="01E32ED0" w14:textId="77777777" w:rsidTr="0060756B">
        <w:trPr>
          <w:trHeight w:val="305"/>
        </w:trPr>
        <w:tc>
          <w:tcPr>
            <w:tcW w:w="468" w:type="dxa"/>
            <w:tcBorders>
              <w:top w:val="nil"/>
              <w:left w:val="nil"/>
              <w:bottom w:val="nil"/>
              <w:right w:val="nil"/>
            </w:tcBorders>
          </w:tcPr>
          <w:p w14:paraId="6F97DEE0" w14:textId="77777777" w:rsidR="0060756B" w:rsidRPr="0060756B" w:rsidRDefault="0060756B" w:rsidP="0060756B">
            <w:pPr>
              <w:autoSpaceDE w:val="0"/>
              <w:autoSpaceDN w:val="0"/>
              <w:adjustRightInd w:val="0"/>
              <w:jc w:val="center"/>
              <w:rPr>
                <w:rFonts w:ascii="Calibri" w:hAnsi="Calibri" w:cs="Calibri"/>
                <w:color w:val="000000"/>
                <w:sz w:val="22"/>
                <w:szCs w:val="22"/>
              </w:rPr>
            </w:pPr>
          </w:p>
        </w:tc>
        <w:tc>
          <w:tcPr>
            <w:tcW w:w="468" w:type="dxa"/>
            <w:tcBorders>
              <w:top w:val="nil"/>
              <w:left w:val="nil"/>
              <w:bottom w:val="nil"/>
              <w:right w:val="nil"/>
            </w:tcBorders>
          </w:tcPr>
          <w:p w14:paraId="304E1A35" w14:textId="77777777" w:rsidR="0060756B" w:rsidRPr="0060756B" w:rsidRDefault="0060756B" w:rsidP="0060756B">
            <w:pPr>
              <w:autoSpaceDE w:val="0"/>
              <w:autoSpaceDN w:val="0"/>
              <w:adjustRightInd w:val="0"/>
              <w:jc w:val="center"/>
              <w:rPr>
                <w:rFonts w:ascii="Calibri" w:hAnsi="Calibri" w:cs="Calibri"/>
                <w:color w:val="000000"/>
                <w:sz w:val="22"/>
                <w:szCs w:val="22"/>
              </w:rPr>
            </w:pPr>
          </w:p>
        </w:tc>
        <w:tc>
          <w:tcPr>
            <w:tcW w:w="8750" w:type="dxa"/>
            <w:tcBorders>
              <w:top w:val="nil"/>
              <w:left w:val="nil"/>
              <w:bottom w:val="nil"/>
              <w:right w:val="nil"/>
            </w:tcBorders>
          </w:tcPr>
          <w:p w14:paraId="3F502D35" w14:textId="77777777" w:rsidR="0060756B" w:rsidRPr="0060756B" w:rsidRDefault="0060756B" w:rsidP="0060756B">
            <w:pPr>
              <w:autoSpaceDE w:val="0"/>
              <w:autoSpaceDN w:val="0"/>
              <w:adjustRightInd w:val="0"/>
              <w:rPr>
                <w:rFonts w:ascii="Calibri" w:hAnsi="Calibri" w:cs="Calibri"/>
                <w:b/>
                <w:bCs/>
                <w:color w:val="000000"/>
                <w:szCs w:val="24"/>
              </w:rPr>
            </w:pPr>
          </w:p>
        </w:tc>
      </w:tr>
      <w:tr w:rsidR="0060756B" w:rsidRPr="0060756B" w14:paraId="1494D860" w14:textId="77777777" w:rsidTr="0060756B">
        <w:trPr>
          <w:trHeight w:val="305"/>
        </w:trPr>
        <w:tc>
          <w:tcPr>
            <w:tcW w:w="468" w:type="dxa"/>
            <w:tcBorders>
              <w:top w:val="nil"/>
              <w:left w:val="nil"/>
              <w:bottom w:val="nil"/>
              <w:right w:val="nil"/>
            </w:tcBorders>
          </w:tcPr>
          <w:p w14:paraId="03878BE7" w14:textId="77777777" w:rsidR="0060756B" w:rsidRPr="0060756B" w:rsidRDefault="0060756B" w:rsidP="0060756B">
            <w:pPr>
              <w:autoSpaceDE w:val="0"/>
              <w:autoSpaceDN w:val="0"/>
              <w:adjustRightInd w:val="0"/>
              <w:jc w:val="center"/>
              <w:rPr>
                <w:rFonts w:ascii="Calibri" w:hAnsi="Calibri" w:cs="Calibri"/>
                <w:color w:val="000000"/>
                <w:sz w:val="22"/>
                <w:szCs w:val="22"/>
              </w:rPr>
            </w:pPr>
          </w:p>
        </w:tc>
        <w:tc>
          <w:tcPr>
            <w:tcW w:w="468" w:type="dxa"/>
            <w:tcBorders>
              <w:top w:val="nil"/>
              <w:left w:val="nil"/>
              <w:bottom w:val="nil"/>
              <w:right w:val="nil"/>
            </w:tcBorders>
          </w:tcPr>
          <w:p w14:paraId="020EC217" w14:textId="77777777" w:rsidR="0060756B" w:rsidRPr="0060756B" w:rsidRDefault="0060756B" w:rsidP="0060756B">
            <w:pPr>
              <w:autoSpaceDE w:val="0"/>
              <w:autoSpaceDN w:val="0"/>
              <w:adjustRightInd w:val="0"/>
              <w:jc w:val="center"/>
              <w:rPr>
                <w:rFonts w:ascii="Calibri" w:hAnsi="Calibri" w:cs="Calibri"/>
                <w:color w:val="000000"/>
                <w:sz w:val="22"/>
                <w:szCs w:val="22"/>
              </w:rPr>
            </w:pPr>
          </w:p>
        </w:tc>
        <w:tc>
          <w:tcPr>
            <w:tcW w:w="8750" w:type="dxa"/>
            <w:tcBorders>
              <w:top w:val="nil"/>
              <w:left w:val="nil"/>
              <w:bottom w:val="nil"/>
              <w:right w:val="nil"/>
            </w:tcBorders>
          </w:tcPr>
          <w:p w14:paraId="0B389410" w14:textId="77777777" w:rsidR="0060756B" w:rsidRPr="0060756B" w:rsidRDefault="0060756B" w:rsidP="0060756B">
            <w:pPr>
              <w:autoSpaceDE w:val="0"/>
              <w:autoSpaceDN w:val="0"/>
              <w:adjustRightInd w:val="0"/>
              <w:rPr>
                <w:color w:val="000000"/>
                <w:szCs w:val="24"/>
              </w:rPr>
            </w:pPr>
            <w:r w:rsidRPr="0060756B">
              <w:rPr>
                <w:b/>
                <w:bCs/>
                <w:color w:val="000000"/>
                <w:szCs w:val="24"/>
              </w:rPr>
              <w:t>If you are incorporated</w:t>
            </w:r>
            <w:r w:rsidRPr="0060756B">
              <w:rPr>
                <w:color w:val="000000"/>
                <w:szCs w:val="24"/>
              </w:rPr>
              <w:t>:</w:t>
            </w:r>
          </w:p>
        </w:tc>
      </w:tr>
      <w:tr w:rsidR="0060756B" w:rsidRPr="0060756B" w14:paraId="2245E4B7" w14:textId="77777777" w:rsidTr="0060756B">
        <w:trPr>
          <w:trHeight w:val="162"/>
        </w:trPr>
        <w:tc>
          <w:tcPr>
            <w:tcW w:w="468" w:type="dxa"/>
            <w:tcBorders>
              <w:top w:val="nil"/>
              <w:left w:val="nil"/>
              <w:bottom w:val="nil"/>
              <w:right w:val="nil"/>
            </w:tcBorders>
          </w:tcPr>
          <w:p w14:paraId="2D3DA509" w14:textId="77777777" w:rsidR="0060756B" w:rsidRPr="0060756B" w:rsidRDefault="0060756B" w:rsidP="0060756B">
            <w:pPr>
              <w:autoSpaceDE w:val="0"/>
              <w:autoSpaceDN w:val="0"/>
              <w:adjustRightInd w:val="0"/>
              <w:jc w:val="center"/>
              <w:rPr>
                <w:rFonts w:ascii="Calibri" w:hAnsi="Calibri" w:cs="Calibri"/>
                <w:color w:val="000000"/>
                <w:sz w:val="22"/>
                <w:szCs w:val="22"/>
              </w:rPr>
            </w:pPr>
          </w:p>
        </w:tc>
        <w:tc>
          <w:tcPr>
            <w:tcW w:w="468" w:type="dxa"/>
            <w:tcBorders>
              <w:top w:val="nil"/>
              <w:left w:val="nil"/>
              <w:bottom w:val="nil"/>
              <w:right w:val="nil"/>
            </w:tcBorders>
          </w:tcPr>
          <w:p w14:paraId="30F12537" w14:textId="77777777" w:rsidR="0060756B" w:rsidRPr="0060756B" w:rsidRDefault="0060756B" w:rsidP="0060756B">
            <w:pPr>
              <w:autoSpaceDE w:val="0"/>
              <w:autoSpaceDN w:val="0"/>
              <w:adjustRightInd w:val="0"/>
              <w:jc w:val="center"/>
              <w:rPr>
                <w:rFonts w:ascii="Calibri" w:hAnsi="Calibri" w:cs="Calibri"/>
                <w:color w:val="000000"/>
                <w:sz w:val="22"/>
                <w:szCs w:val="22"/>
              </w:rPr>
            </w:pPr>
          </w:p>
        </w:tc>
        <w:tc>
          <w:tcPr>
            <w:tcW w:w="8750" w:type="dxa"/>
            <w:tcBorders>
              <w:top w:val="nil"/>
              <w:left w:val="nil"/>
              <w:bottom w:val="nil"/>
              <w:right w:val="nil"/>
            </w:tcBorders>
          </w:tcPr>
          <w:p w14:paraId="2E2D7DF5" w14:textId="77777777" w:rsidR="0060756B" w:rsidRPr="0060756B" w:rsidRDefault="0060756B" w:rsidP="0060756B">
            <w:pPr>
              <w:autoSpaceDE w:val="0"/>
              <w:autoSpaceDN w:val="0"/>
              <w:adjustRightInd w:val="0"/>
              <w:rPr>
                <w:color w:val="000000"/>
                <w:szCs w:val="24"/>
              </w:rPr>
            </w:pPr>
          </w:p>
        </w:tc>
      </w:tr>
      <w:tr w:rsidR="0060756B" w:rsidRPr="0060756B" w14:paraId="5CD0D1DB" w14:textId="77777777" w:rsidTr="0060756B">
        <w:trPr>
          <w:trHeight w:val="305"/>
        </w:trPr>
        <w:tc>
          <w:tcPr>
            <w:tcW w:w="468" w:type="dxa"/>
            <w:tcBorders>
              <w:top w:val="nil"/>
              <w:left w:val="nil"/>
              <w:bottom w:val="nil"/>
              <w:right w:val="nil"/>
            </w:tcBorders>
          </w:tcPr>
          <w:p w14:paraId="6E64099C" w14:textId="77777777" w:rsidR="0060756B" w:rsidRPr="0060756B" w:rsidRDefault="0060756B" w:rsidP="0060756B">
            <w:pPr>
              <w:autoSpaceDE w:val="0"/>
              <w:autoSpaceDN w:val="0"/>
              <w:adjustRightInd w:val="0"/>
              <w:jc w:val="center"/>
              <w:rPr>
                <w:rFonts w:ascii="Calibri" w:hAnsi="Calibri" w:cs="Calibri"/>
                <w:color w:val="000000"/>
                <w:sz w:val="22"/>
                <w:szCs w:val="22"/>
              </w:rPr>
            </w:pPr>
            <w:r w:rsidRPr="0060756B">
              <w:rPr>
                <w:rFonts w:ascii="Calibri" w:hAnsi="Calibri" w:cs="Calibri"/>
                <w:color w:val="000000"/>
                <w:sz w:val="22"/>
                <w:szCs w:val="22"/>
              </w:rPr>
              <w:t>1</w:t>
            </w:r>
          </w:p>
        </w:tc>
        <w:tc>
          <w:tcPr>
            <w:tcW w:w="468" w:type="dxa"/>
            <w:tcBorders>
              <w:top w:val="nil"/>
              <w:left w:val="nil"/>
              <w:bottom w:val="nil"/>
              <w:right w:val="nil"/>
            </w:tcBorders>
          </w:tcPr>
          <w:p w14:paraId="0ED18A4E" w14:textId="77777777" w:rsidR="0060756B" w:rsidRPr="0060756B" w:rsidRDefault="0060756B" w:rsidP="0060756B">
            <w:pPr>
              <w:autoSpaceDE w:val="0"/>
              <w:autoSpaceDN w:val="0"/>
              <w:adjustRightInd w:val="0"/>
              <w:jc w:val="center"/>
              <w:rPr>
                <w:rFonts w:ascii="Wingdings" w:hAnsi="Wingdings" w:cs="Wingdings"/>
                <w:color w:val="000000"/>
                <w:sz w:val="22"/>
                <w:szCs w:val="22"/>
              </w:rPr>
            </w:pPr>
            <w:r w:rsidRPr="0060756B">
              <w:rPr>
                <w:rFonts w:ascii="Wingdings" w:hAnsi="Wingdings" w:cs="Wingdings"/>
                <w:color w:val="000000"/>
                <w:sz w:val="22"/>
                <w:szCs w:val="22"/>
              </w:rPr>
              <w:t></w:t>
            </w:r>
          </w:p>
        </w:tc>
        <w:tc>
          <w:tcPr>
            <w:tcW w:w="8750" w:type="dxa"/>
            <w:tcBorders>
              <w:top w:val="nil"/>
              <w:left w:val="nil"/>
              <w:bottom w:val="nil"/>
              <w:right w:val="nil"/>
            </w:tcBorders>
          </w:tcPr>
          <w:p w14:paraId="17B383B7" w14:textId="77777777" w:rsidR="0060756B" w:rsidRPr="0060756B" w:rsidRDefault="0060756B" w:rsidP="0060756B">
            <w:pPr>
              <w:autoSpaceDE w:val="0"/>
              <w:autoSpaceDN w:val="0"/>
              <w:adjustRightInd w:val="0"/>
              <w:rPr>
                <w:color w:val="000000"/>
                <w:szCs w:val="24"/>
              </w:rPr>
            </w:pPr>
            <w:r w:rsidRPr="0060756B">
              <w:rPr>
                <w:color w:val="000000"/>
                <w:szCs w:val="24"/>
              </w:rPr>
              <w:t>Current Certificate of Incorporation</w:t>
            </w:r>
          </w:p>
        </w:tc>
      </w:tr>
      <w:tr w:rsidR="0060756B" w:rsidRPr="0060756B" w14:paraId="7D04452F" w14:textId="77777777" w:rsidTr="0060756B">
        <w:trPr>
          <w:trHeight w:val="305"/>
        </w:trPr>
        <w:tc>
          <w:tcPr>
            <w:tcW w:w="468" w:type="dxa"/>
            <w:tcBorders>
              <w:top w:val="nil"/>
              <w:left w:val="nil"/>
              <w:bottom w:val="nil"/>
              <w:right w:val="nil"/>
            </w:tcBorders>
          </w:tcPr>
          <w:p w14:paraId="520F983F" w14:textId="77777777" w:rsidR="0060756B" w:rsidRPr="0060756B" w:rsidRDefault="0060756B" w:rsidP="0060756B">
            <w:pPr>
              <w:autoSpaceDE w:val="0"/>
              <w:autoSpaceDN w:val="0"/>
              <w:adjustRightInd w:val="0"/>
              <w:jc w:val="center"/>
              <w:rPr>
                <w:rFonts w:ascii="Calibri" w:hAnsi="Calibri" w:cs="Calibri"/>
                <w:color w:val="000000"/>
                <w:sz w:val="22"/>
                <w:szCs w:val="22"/>
              </w:rPr>
            </w:pPr>
            <w:r w:rsidRPr="0060756B">
              <w:rPr>
                <w:rFonts w:ascii="Calibri" w:hAnsi="Calibri" w:cs="Calibri"/>
                <w:color w:val="000000"/>
                <w:sz w:val="22"/>
                <w:szCs w:val="22"/>
              </w:rPr>
              <w:t>2</w:t>
            </w:r>
          </w:p>
        </w:tc>
        <w:tc>
          <w:tcPr>
            <w:tcW w:w="468" w:type="dxa"/>
            <w:tcBorders>
              <w:top w:val="nil"/>
              <w:left w:val="nil"/>
              <w:bottom w:val="nil"/>
              <w:right w:val="nil"/>
            </w:tcBorders>
          </w:tcPr>
          <w:p w14:paraId="3B5092FC" w14:textId="77777777" w:rsidR="0060756B" w:rsidRPr="0060756B" w:rsidRDefault="0060756B" w:rsidP="0060756B">
            <w:pPr>
              <w:autoSpaceDE w:val="0"/>
              <w:autoSpaceDN w:val="0"/>
              <w:adjustRightInd w:val="0"/>
              <w:jc w:val="center"/>
              <w:rPr>
                <w:rFonts w:ascii="Wingdings" w:hAnsi="Wingdings" w:cs="Wingdings"/>
                <w:color w:val="000000"/>
                <w:sz w:val="22"/>
                <w:szCs w:val="22"/>
              </w:rPr>
            </w:pPr>
            <w:r w:rsidRPr="0060756B">
              <w:rPr>
                <w:rFonts w:ascii="Wingdings" w:hAnsi="Wingdings" w:cs="Wingdings"/>
                <w:color w:val="000000"/>
                <w:sz w:val="22"/>
                <w:szCs w:val="22"/>
              </w:rPr>
              <w:t></w:t>
            </w:r>
          </w:p>
        </w:tc>
        <w:tc>
          <w:tcPr>
            <w:tcW w:w="8750" w:type="dxa"/>
            <w:tcBorders>
              <w:top w:val="nil"/>
              <w:left w:val="nil"/>
              <w:bottom w:val="nil"/>
              <w:right w:val="nil"/>
            </w:tcBorders>
          </w:tcPr>
          <w:p w14:paraId="1D23AF2E" w14:textId="77777777" w:rsidR="0060756B" w:rsidRPr="0060756B" w:rsidRDefault="0060756B" w:rsidP="0060756B">
            <w:pPr>
              <w:autoSpaceDE w:val="0"/>
              <w:autoSpaceDN w:val="0"/>
              <w:adjustRightInd w:val="0"/>
              <w:rPr>
                <w:color w:val="000000"/>
                <w:szCs w:val="24"/>
              </w:rPr>
            </w:pPr>
            <w:r w:rsidRPr="0060756B">
              <w:rPr>
                <w:color w:val="000000"/>
                <w:szCs w:val="24"/>
              </w:rPr>
              <w:t>Current By-laws</w:t>
            </w:r>
          </w:p>
        </w:tc>
      </w:tr>
      <w:tr w:rsidR="0060756B" w:rsidRPr="00217B63" w14:paraId="466637D1" w14:textId="77777777" w:rsidTr="007D42E5">
        <w:trPr>
          <w:trHeight w:val="783"/>
        </w:trPr>
        <w:tc>
          <w:tcPr>
            <w:tcW w:w="468" w:type="dxa"/>
            <w:tcBorders>
              <w:top w:val="nil"/>
              <w:left w:val="nil"/>
              <w:bottom w:val="nil"/>
              <w:right w:val="nil"/>
            </w:tcBorders>
            <w:shd w:val="clear" w:color="auto" w:fill="C6D9F1" w:themeFill="text2" w:themeFillTint="33"/>
          </w:tcPr>
          <w:p w14:paraId="27DF153C" w14:textId="77777777" w:rsidR="0060756B" w:rsidRPr="00217B63" w:rsidRDefault="0060756B" w:rsidP="0060756B">
            <w:pPr>
              <w:autoSpaceDE w:val="0"/>
              <w:autoSpaceDN w:val="0"/>
              <w:adjustRightInd w:val="0"/>
              <w:jc w:val="center"/>
              <w:rPr>
                <w:rFonts w:ascii="Calibri" w:hAnsi="Calibri" w:cs="Calibri"/>
                <w:color w:val="000000"/>
                <w:szCs w:val="24"/>
              </w:rPr>
            </w:pPr>
          </w:p>
        </w:tc>
        <w:tc>
          <w:tcPr>
            <w:tcW w:w="468" w:type="dxa"/>
            <w:tcBorders>
              <w:top w:val="nil"/>
              <w:left w:val="nil"/>
              <w:bottom w:val="nil"/>
              <w:right w:val="nil"/>
            </w:tcBorders>
            <w:shd w:val="clear" w:color="auto" w:fill="C6D9F1" w:themeFill="text2" w:themeFillTint="33"/>
          </w:tcPr>
          <w:p w14:paraId="343E6DB3" w14:textId="77777777" w:rsidR="0060756B" w:rsidRPr="00217B63" w:rsidRDefault="0060756B" w:rsidP="0060756B">
            <w:pPr>
              <w:autoSpaceDE w:val="0"/>
              <w:autoSpaceDN w:val="0"/>
              <w:adjustRightInd w:val="0"/>
              <w:jc w:val="center"/>
              <w:rPr>
                <w:rFonts w:ascii="Calibri" w:hAnsi="Calibri" w:cs="Calibri"/>
                <w:color w:val="000000"/>
                <w:szCs w:val="24"/>
              </w:rPr>
            </w:pPr>
          </w:p>
        </w:tc>
        <w:tc>
          <w:tcPr>
            <w:tcW w:w="8750" w:type="dxa"/>
            <w:tcBorders>
              <w:top w:val="nil"/>
              <w:left w:val="nil"/>
              <w:bottom w:val="nil"/>
              <w:right w:val="nil"/>
            </w:tcBorders>
            <w:shd w:val="clear" w:color="auto" w:fill="C6D9F1" w:themeFill="text2" w:themeFillTint="33"/>
          </w:tcPr>
          <w:p w14:paraId="5A0329C4" w14:textId="01C8EF1F" w:rsidR="0060756B" w:rsidRPr="00217B63" w:rsidRDefault="0060756B" w:rsidP="00EC33F5">
            <w:pPr>
              <w:autoSpaceDE w:val="0"/>
              <w:autoSpaceDN w:val="0"/>
              <w:adjustRightInd w:val="0"/>
              <w:rPr>
                <w:rFonts w:ascii="Arial" w:hAnsi="Arial" w:cs="Arial"/>
                <w:i/>
                <w:iCs/>
                <w:color w:val="000000"/>
                <w:szCs w:val="24"/>
              </w:rPr>
            </w:pPr>
            <w:r w:rsidRPr="00217B63">
              <w:rPr>
                <w:rFonts w:ascii="Arial" w:hAnsi="Arial" w:cs="Arial"/>
                <w:b/>
                <w:bCs/>
                <w:i/>
                <w:iCs/>
                <w:color w:val="000000"/>
                <w:szCs w:val="24"/>
              </w:rPr>
              <w:t xml:space="preserve">NOTE: </w:t>
            </w:r>
            <w:r w:rsidRPr="00217B63">
              <w:rPr>
                <w:rFonts w:ascii="Arial" w:hAnsi="Arial" w:cs="Arial"/>
                <w:i/>
                <w:iCs/>
                <w:color w:val="000000"/>
                <w:szCs w:val="24"/>
              </w:rPr>
              <w:t>If t</w:t>
            </w:r>
            <w:r w:rsidR="00C02225">
              <w:rPr>
                <w:rFonts w:ascii="Arial" w:hAnsi="Arial" w:cs="Arial"/>
                <w:i/>
                <w:iCs/>
                <w:color w:val="000000"/>
                <w:szCs w:val="24"/>
              </w:rPr>
              <w:t>hese items were submitted in 202</w:t>
            </w:r>
            <w:r w:rsidR="009D3D73">
              <w:rPr>
                <w:rFonts w:ascii="Arial" w:hAnsi="Arial" w:cs="Arial"/>
                <w:i/>
                <w:iCs/>
                <w:color w:val="000000"/>
                <w:szCs w:val="24"/>
              </w:rPr>
              <w:t>4</w:t>
            </w:r>
            <w:r w:rsidR="00C02225">
              <w:rPr>
                <w:rFonts w:ascii="Arial" w:hAnsi="Arial" w:cs="Arial"/>
                <w:i/>
                <w:iCs/>
                <w:color w:val="000000"/>
                <w:szCs w:val="24"/>
              </w:rPr>
              <w:t xml:space="preserve"> or 202</w:t>
            </w:r>
            <w:r w:rsidR="009D3D73">
              <w:rPr>
                <w:rFonts w:ascii="Arial" w:hAnsi="Arial" w:cs="Arial"/>
                <w:i/>
                <w:iCs/>
                <w:color w:val="000000"/>
                <w:szCs w:val="24"/>
              </w:rPr>
              <w:t>5</w:t>
            </w:r>
            <w:r w:rsidRPr="00217B63">
              <w:rPr>
                <w:rFonts w:ascii="Arial" w:hAnsi="Arial" w:cs="Arial"/>
                <w:i/>
                <w:iCs/>
                <w:color w:val="000000"/>
                <w:szCs w:val="24"/>
              </w:rPr>
              <w:t xml:space="preserve"> with a grant application, and there have been no changes, do not attach. </w:t>
            </w:r>
            <w:r w:rsidRPr="00217B63">
              <w:rPr>
                <w:rFonts w:ascii="Arial" w:hAnsi="Arial" w:cs="Arial"/>
                <w:b/>
                <w:i/>
                <w:iCs/>
                <w:color w:val="000000"/>
                <w:szCs w:val="24"/>
              </w:rPr>
              <w:t>Indicate here</w:t>
            </w:r>
            <w:r w:rsidRPr="00217B63">
              <w:rPr>
                <w:rFonts w:ascii="Arial" w:hAnsi="Arial" w:cs="Arial"/>
                <w:i/>
                <w:iCs/>
                <w:color w:val="000000"/>
                <w:szCs w:val="24"/>
              </w:rPr>
              <w:t xml:space="preserve"> which year these were last submitted: </w:t>
            </w:r>
          </w:p>
        </w:tc>
      </w:tr>
      <w:tr w:rsidR="0060756B" w:rsidRPr="0060756B" w14:paraId="66CAA99C" w14:textId="77777777" w:rsidTr="0060756B">
        <w:trPr>
          <w:trHeight w:val="638"/>
        </w:trPr>
        <w:tc>
          <w:tcPr>
            <w:tcW w:w="468" w:type="dxa"/>
            <w:tcBorders>
              <w:top w:val="nil"/>
              <w:left w:val="nil"/>
              <w:bottom w:val="nil"/>
              <w:right w:val="nil"/>
            </w:tcBorders>
          </w:tcPr>
          <w:p w14:paraId="5A78312E" w14:textId="77777777" w:rsidR="0060756B" w:rsidRPr="0060756B" w:rsidRDefault="0060756B" w:rsidP="0060756B">
            <w:pPr>
              <w:autoSpaceDE w:val="0"/>
              <w:autoSpaceDN w:val="0"/>
              <w:adjustRightInd w:val="0"/>
              <w:jc w:val="center"/>
              <w:rPr>
                <w:rFonts w:ascii="Calibri" w:hAnsi="Calibri" w:cs="Calibri"/>
                <w:color w:val="000000"/>
                <w:sz w:val="22"/>
                <w:szCs w:val="22"/>
              </w:rPr>
            </w:pPr>
            <w:r w:rsidRPr="0060756B">
              <w:rPr>
                <w:rFonts w:ascii="Calibri" w:hAnsi="Calibri" w:cs="Calibri"/>
                <w:color w:val="000000"/>
                <w:sz w:val="22"/>
                <w:szCs w:val="22"/>
              </w:rPr>
              <w:t>3</w:t>
            </w:r>
          </w:p>
        </w:tc>
        <w:tc>
          <w:tcPr>
            <w:tcW w:w="468" w:type="dxa"/>
            <w:tcBorders>
              <w:top w:val="nil"/>
              <w:left w:val="nil"/>
              <w:bottom w:val="nil"/>
              <w:right w:val="nil"/>
            </w:tcBorders>
          </w:tcPr>
          <w:p w14:paraId="50038CE6" w14:textId="77777777" w:rsidR="0060756B" w:rsidRPr="0060756B" w:rsidRDefault="0060756B" w:rsidP="0060756B">
            <w:pPr>
              <w:autoSpaceDE w:val="0"/>
              <w:autoSpaceDN w:val="0"/>
              <w:adjustRightInd w:val="0"/>
              <w:jc w:val="center"/>
              <w:rPr>
                <w:rFonts w:ascii="Wingdings" w:hAnsi="Wingdings" w:cs="Wingdings"/>
                <w:color w:val="000000"/>
                <w:sz w:val="22"/>
                <w:szCs w:val="22"/>
              </w:rPr>
            </w:pPr>
            <w:r w:rsidRPr="0060756B">
              <w:rPr>
                <w:rFonts w:ascii="Wingdings" w:hAnsi="Wingdings" w:cs="Wingdings"/>
                <w:color w:val="000000"/>
                <w:sz w:val="22"/>
                <w:szCs w:val="22"/>
              </w:rPr>
              <w:t></w:t>
            </w:r>
          </w:p>
        </w:tc>
        <w:tc>
          <w:tcPr>
            <w:tcW w:w="8750" w:type="dxa"/>
            <w:tcBorders>
              <w:top w:val="nil"/>
              <w:left w:val="nil"/>
              <w:bottom w:val="nil"/>
              <w:right w:val="nil"/>
            </w:tcBorders>
          </w:tcPr>
          <w:p w14:paraId="33412F91" w14:textId="77777777" w:rsidR="0060756B" w:rsidRPr="0060756B" w:rsidRDefault="0060756B" w:rsidP="0060756B">
            <w:pPr>
              <w:autoSpaceDE w:val="0"/>
              <w:autoSpaceDN w:val="0"/>
              <w:adjustRightInd w:val="0"/>
              <w:rPr>
                <w:color w:val="000000"/>
                <w:szCs w:val="24"/>
              </w:rPr>
            </w:pPr>
            <w:r w:rsidRPr="0060756B">
              <w:rPr>
                <w:color w:val="000000"/>
                <w:sz w:val="14"/>
                <w:szCs w:val="14"/>
              </w:rPr>
              <w:t xml:space="preserve"> </w:t>
            </w:r>
            <w:r w:rsidRPr="0060756B">
              <w:rPr>
                <w:color w:val="000000"/>
                <w:szCs w:val="24"/>
              </w:rPr>
              <w:t xml:space="preserve">List of current Board Members with name, business affiliation (if any), address, office held, and </w:t>
            </w:r>
            <w:r w:rsidRPr="0060756B">
              <w:rPr>
                <w:i/>
                <w:iCs/>
                <w:color w:val="000000"/>
                <w:szCs w:val="24"/>
              </w:rPr>
              <w:t>term expiration date</w:t>
            </w:r>
            <w:r w:rsidRPr="0060756B">
              <w:rPr>
                <w:color w:val="000000"/>
                <w:szCs w:val="24"/>
              </w:rPr>
              <w:t>.</w:t>
            </w:r>
          </w:p>
        </w:tc>
      </w:tr>
      <w:tr w:rsidR="0060756B" w:rsidRPr="0060756B" w14:paraId="6144BBCB" w14:textId="77777777" w:rsidTr="0060756B">
        <w:trPr>
          <w:trHeight w:val="80"/>
        </w:trPr>
        <w:tc>
          <w:tcPr>
            <w:tcW w:w="468" w:type="dxa"/>
            <w:tcBorders>
              <w:top w:val="nil"/>
              <w:left w:val="nil"/>
              <w:bottom w:val="nil"/>
              <w:right w:val="nil"/>
            </w:tcBorders>
          </w:tcPr>
          <w:p w14:paraId="07D9C102" w14:textId="77777777" w:rsidR="0060756B" w:rsidRPr="0060756B" w:rsidRDefault="0060756B" w:rsidP="0060756B">
            <w:pPr>
              <w:autoSpaceDE w:val="0"/>
              <w:autoSpaceDN w:val="0"/>
              <w:adjustRightInd w:val="0"/>
              <w:jc w:val="center"/>
              <w:rPr>
                <w:rFonts w:ascii="Calibri" w:hAnsi="Calibri" w:cs="Calibri"/>
                <w:color w:val="000000"/>
                <w:sz w:val="22"/>
                <w:szCs w:val="22"/>
              </w:rPr>
            </w:pPr>
          </w:p>
        </w:tc>
        <w:tc>
          <w:tcPr>
            <w:tcW w:w="468" w:type="dxa"/>
            <w:tcBorders>
              <w:top w:val="nil"/>
              <w:left w:val="nil"/>
              <w:bottom w:val="nil"/>
              <w:right w:val="nil"/>
            </w:tcBorders>
          </w:tcPr>
          <w:p w14:paraId="47CE1C74" w14:textId="77777777" w:rsidR="0060756B" w:rsidRPr="0060756B" w:rsidRDefault="0060756B" w:rsidP="0060756B">
            <w:pPr>
              <w:autoSpaceDE w:val="0"/>
              <w:autoSpaceDN w:val="0"/>
              <w:adjustRightInd w:val="0"/>
              <w:jc w:val="center"/>
              <w:rPr>
                <w:rFonts w:ascii="Calibri" w:hAnsi="Calibri" w:cs="Calibri"/>
                <w:color w:val="000000"/>
                <w:sz w:val="22"/>
                <w:szCs w:val="22"/>
              </w:rPr>
            </w:pPr>
          </w:p>
        </w:tc>
        <w:tc>
          <w:tcPr>
            <w:tcW w:w="8750" w:type="dxa"/>
            <w:tcBorders>
              <w:top w:val="nil"/>
              <w:left w:val="nil"/>
              <w:bottom w:val="nil"/>
              <w:right w:val="nil"/>
            </w:tcBorders>
          </w:tcPr>
          <w:p w14:paraId="492666DB" w14:textId="77777777" w:rsidR="0060756B" w:rsidRPr="0060756B" w:rsidRDefault="0060756B" w:rsidP="0060756B">
            <w:pPr>
              <w:autoSpaceDE w:val="0"/>
              <w:autoSpaceDN w:val="0"/>
              <w:adjustRightInd w:val="0"/>
              <w:rPr>
                <w:rFonts w:ascii="Calibri" w:hAnsi="Calibri" w:cs="Calibri"/>
                <w:color w:val="000000"/>
                <w:sz w:val="22"/>
                <w:szCs w:val="22"/>
              </w:rPr>
            </w:pPr>
          </w:p>
        </w:tc>
      </w:tr>
      <w:tr w:rsidR="0060756B" w:rsidRPr="0060756B" w14:paraId="73E2A0C7" w14:textId="77777777" w:rsidTr="0060756B">
        <w:trPr>
          <w:trHeight w:val="305"/>
        </w:trPr>
        <w:tc>
          <w:tcPr>
            <w:tcW w:w="468" w:type="dxa"/>
            <w:tcBorders>
              <w:top w:val="nil"/>
              <w:left w:val="nil"/>
              <w:bottom w:val="nil"/>
              <w:right w:val="nil"/>
            </w:tcBorders>
          </w:tcPr>
          <w:p w14:paraId="24E54B97" w14:textId="77777777" w:rsidR="0060756B" w:rsidRPr="0060756B" w:rsidRDefault="0060756B" w:rsidP="0060756B">
            <w:pPr>
              <w:autoSpaceDE w:val="0"/>
              <w:autoSpaceDN w:val="0"/>
              <w:adjustRightInd w:val="0"/>
              <w:jc w:val="center"/>
              <w:rPr>
                <w:rFonts w:ascii="Calibri" w:hAnsi="Calibri" w:cs="Calibri"/>
                <w:color w:val="000000"/>
                <w:sz w:val="22"/>
                <w:szCs w:val="22"/>
              </w:rPr>
            </w:pPr>
          </w:p>
        </w:tc>
        <w:tc>
          <w:tcPr>
            <w:tcW w:w="468" w:type="dxa"/>
            <w:tcBorders>
              <w:top w:val="nil"/>
              <w:left w:val="nil"/>
              <w:bottom w:val="nil"/>
              <w:right w:val="nil"/>
            </w:tcBorders>
          </w:tcPr>
          <w:p w14:paraId="0B91A877" w14:textId="77777777" w:rsidR="0060756B" w:rsidRPr="0060756B" w:rsidRDefault="0060756B" w:rsidP="0060756B">
            <w:pPr>
              <w:autoSpaceDE w:val="0"/>
              <w:autoSpaceDN w:val="0"/>
              <w:adjustRightInd w:val="0"/>
              <w:jc w:val="center"/>
              <w:rPr>
                <w:rFonts w:ascii="Calibri" w:hAnsi="Calibri" w:cs="Calibri"/>
                <w:color w:val="000000"/>
                <w:sz w:val="22"/>
                <w:szCs w:val="22"/>
              </w:rPr>
            </w:pPr>
          </w:p>
        </w:tc>
        <w:tc>
          <w:tcPr>
            <w:tcW w:w="8750" w:type="dxa"/>
            <w:tcBorders>
              <w:top w:val="nil"/>
              <w:left w:val="nil"/>
              <w:bottom w:val="nil"/>
              <w:right w:val="nil"/>
            </w:tcBorders>
          </w:tcPr>
          <w:p w14:paraId="6DF89114" w14:textId="77777777" w:rsidR="0060756B" w:rsidRPr="0060756B" w:rsidRDefault="0060756B" w:rsidP="0060756B">
            <w:pPr>
              <w:autoSpaceDE w:val="0"/>
              <w:autoSpaceDN w:val="0"/>
              <w:adjustRightInd w:val="0"/>
              <w:rPr>
                <w:b/>
                <w:bCs/>
                <w:color w:val="000000"/>
                <w:szCs w:val="24"/>
              </w:rPr>
            </w:pPr>
            <w:r w:rsidRPr="0060756B">
              <w:rPr>
                <w:b/>
                <w:bCs/>
                <w:color w:val="000000"/>
                <w:szCs w:val="24"/>
              </w:rPr>
              <w:t>If you are not incorporated:</w:t>
            </w:r>
          </w:p>
        </w:tc>
      </w:tr>
      <w:tr w:rsidR="0060756B" w:rsidRPr="0060756B" w14:paraId="6256E158" w14:textId="77777777" w:rsidTr="0060756B">
        <w:trPr>
          <w:trHeight w:val="135"/>
        </w:trPr>
        <w:tc>
          <w:tcPr>
            <w:tcW w:w="468" w:type="dxa"/>
            <w:tcBorders>
              <w:top w:val="nil"/>
              <w:left w:val="nil"/>
              <w:bottom w:val="nil"/>
              <w:right w:val="nil"/>
            </w:tcBorders>
          </w:tcPr>
          <w:p w14:paraId="583EDD84" w14:textId="77777777" w:rsidR="0060756B" w:rsidRPr="0060756B" w:rsidRDefault="0060756B" w:rsidP="0060756B">
            <w:pPr>
              <w:autoSpaceDE w:val="0"/>
              <w:autoSpaceDN w:val="0"/>
              <w:adjustRightInd w:val="0"/>
              <w:jc w:val="center"/>
              <w:rPr>
                <w:rFonts w:ascii="Calibri" w:hAnsi="Calibri" w:cs="Calibri"/>
                <w:color w:val="000000"/>
                <w:sz w:val="22"/>
                <w:szCs w:val="22"/>
              </w:rPr>
            </w:pPr>
          </w:p>
        </w:tc>
        <w:tc>
          <w:tcPr>
            <w:tcW w:w="468" w:type="dxa"/>
            <w:tcBorders>
              <w:top w:val="nil"/>
              <w:left w:val="nil"/>
              <w:bottom w:val="nil"/>
              <w:right w:val="nil"/>
            </w:tcBorders>
          </w:tcPr>
          <w:p w14:paraId="7EC4E817" w14:textId="77777777" w:rsidR="0060756B" w:rsidRPr="0060756B" w:rsidRDefault="0060756B" w:rsidP="0060756B">
            <w:pPr>
              <w:autoSpaceDE w:val="0"/>
              <w:autoSpaceDN w:val="0"/>
              <w:adjustRightInd w:val="0"/>
              <w:jc w:val="center"/>
              <w:rPr>
                <w:rFonts w:ascii="Calibri" w:hAnsi="Calibri" w:cs="Calibri"/>
                <w:color w:val="000000"/>
                <w:sz w:val="22"/>
                <w:szCs w:val="22"/>
              </w:rPr>
            </w:pPr>
          </w:p>
        </w:tc>
        <w:tc>
          <w:tcPr>
            <w:tcW w:w="8750" w:type="dxa"/>
            <w:tcBorders>
              <w:top w:val="nil"/>
              <w:left w:val="nil"/>
              <w:bottom w:val="nil"/>
              <w:right w:val="nil"/>
            </w:tcBorders>
          </w:tcPr>
          <w:p w14:paraId="6308C412" w14:textId="77777777" w:rsidR="0060756B" w:rsidRPr="0060756B" w:rsidRDefault="0060756B" w:rsidP="0060756B">
            <w:pPr>
              <w:autoSpaceDE w:val="0"/>
              <w:autoSpaceDN w:val="0"/>
              <w:adjustRightInd w:val="0"/>
              <w:rPr>
                <w:b/>
                <w:bCs/>
                <w:color w:val="000000"/>
                <w:szCs w:val="24"/>
              </w:rPr>
            </w:pPr>
          </w:p>
        </w:tc>
      </w:tr>
      <w:tr w:rsidR="0060756B" w:rsidRPr="0060756B" w14:paraId="09A08F40" w14:textId="77777777" w:rsidTr="0060756B">
        <w:trPr>
          <w:trHeight w:val="305"/>
        </w:trPr>
        <w:tc>
          <w:tcPr>
            <w:tcW w:w="468" w:type="dxa"/>
            <w:tcBorders>
              <w:top w:val="nil"/>
              <w:left w:val="nil"/>
              <w:bottom w:val="nil"/>
              <w:right w:val="nil"/>
            </w:tcBorders>
          </w:tcPr>
          <w:p w14:paraId="3A0FE202" w14:textId="77777777" w:rsidR="0060756B" w:rsidRPr="0060756B" w:rsidRDefault="0060756B" w:rsidP="0060756B">
            <w:pPr>
              <w:autoSpaceDE w:val="0"/>
              <w:autoSpaceDN w:val="0"/>
              <w:adjustRightInd w:val="0"/>
              <w:jc w:val="center"/>
              <w:rPr>
                <w:rFonts w:ascii="Calibri" w:hAnsi="Calibri" w:cs="Calibri"/>
                <w:color w:val="000000"/>
                <w:sz w:val="22"/>
                <w:szCs w:val="22"/>
              </w:rPr>
            </w:pPr>
            <w:r w:rsidRPr="0060756B">
              <w:rPr>
                <w:rFonts w:ascii="Calibri" w:hAnsi="Calibri" w:cs="Calibri"/>
                <w:color w:val="000000"/>
                <w:sz w:val="22"/>
                <w:szCs w:val="22"/>
              </w:rPr>
              <w:t>4</w:t>
            </w:r>
          </w:p>
        </w:tc>
        <w:tc>
          <w:tcPr>
            <w:tcW w:w="468" w:type="dxa"/>
            <w:tcBorders>
              <w:top w:val="nil"/>
              <w:left w:val="nil"/>
              <w:bottom w:val="nil"/>
              <w:right w:val="nil"/>
            </w:tcBorders>
          </w:tcPr>
          <w:p w14:paraId="0E5E35EE" w14:textId="77777777" w:rsidR="0060756B" w:rsidRPr="0060756B" w:rsidRDefault="0060756B" w:rsidP="0060756B">
            <w:pPr>
              <w:autoSpaceDE w:val="0"/>
              <w:autoSpaceDN w:val="0"/>
              <w:adjustRightInd w:val="0"/>
              <w:jc w:val="center"/>
              <w:rPr>
                <w:rFonts w:ascii="Wingdings" w:hAnsi="Wingdings" w:cs="Wingdings"/>
                <w:color w:val="000000"/>
                <w:sz w:val="22"/>
                <w:szCs w:val="22"/>
              </w:rPr>
            </w:pPr>
            <w:r w:rsidRPr="0060756B">
              <w:rPr>
                <w:rFonts w:ascii="Wingdings" w:hAnsi="Wingdings" w:cs="Wingdings"/>
                <w:color w:val="000000"/>
                <w:sz w:val="22"/>
                <w:szCs w:val="22"/>
              </w:rPr>
              <w:t></w:t>
            </w:r>
          </w:p>
        </w:tc>
        <w:tc>
          <w:tcPr>
            <w:tcW w:w="8750" w:type="dxa"/>
            <w:tcBorders>
              <w:top w:val="nil"/>
              <w:left w:val="nil"/>
              <w:bottom w:val="nil"/>
              <w:right w:val="nil"/>
            </w:tcBorders>
          </w:tcPr>
          <w:p w14:paraId="4F479EB6" w14:textId="77777777" w:rsidR="0060756B" w:rsidRPr="0060756B" w:rsidRDefault="0060756B" w:rsidP="0060756B">
            <w:pPr>
              <w:autoSpaceDE w:val="0"/>
              <w:autoSpaceDN w:val="0"/>
              <w:adjustRightInd w:val="0"/>
              <w:rPr>
                <w:color w:val="000000"/>
                <w:szCs w:val="24"/>
              </w:rPr>
            </w:pPr>
            <w:r w:rsidRPr="0060756B">
              <w:rPr>
                <w:color w:val="000000"/>
                <w:szCs w:val="24"/>
              </w:rPr>
              <w:t>Copy of any documents setting forth the nature of the organization</w:t>
            </w:r>
          </w:p>
        </w:tc>
      </w:tr>
      <w:tr w:rsidR="0060756B" w:rsidRPr="0060756B" w14:paraId="79527057" w14:textId="77777777" w:rsidTr="0060756B">
        <w:trPr>
          <w:trHeight w:val="638"/>
        </w:trPr>
        <w:tc>
          <w:tcPr>
            <w:tcW w:w="468" w:type="dxa"/>
            <w:tcBorders>
              <w:top w:val="nil"/>
              <w:left w:val="nil"/>
              <w:bottom w:val="nil"/>
              <w:right w:val="nil"/>
            </w:tcBorders>
          </w:tcPr>
          <w:p w14:paraId="6FA449A3" w14:textId="77777777" w:rsidR="0060756B" w:rsidRPr="0060756B" w:rsidRDefault="0060756B" w:rsidP="0060756B">
            <w:pPr>
              <w:autoSpaceDE w:val="0"/>
              <w:autoSpaceDN w:val="0"/>
              <w:adjustRightInd w:val="0"/>
              <w:jc w:val="center"/>
              <w:rPr>
                <w:rFonts w:ascii="Calibri" w:hAnsi="Calibri" w:cs="Calibri"/>
                <w:color w:val="000000"/>
                <w:sz w:val="22"/>
                <w:szCs w:val="22"/>
              </w:rPr>
            </w:pPr>
            <w:r w:rsidRPr="0060756B">
              <w:rPr>
                <w:rFonts w:ascii="Calibri" w:hAnsi="Calibri" w:cs="Calibri"/>
                <w:color w:val="000000"/>
                <w:sz w:val="22"/>
                <w:szCs w:val="22"/>
              </w:rPr>
              <w:t>5</w:t>
            </w:r>
          </w:p>
        </w:tc>
        <w:tc>
          <w:tcPr>
            <w:tcW w:w="468" w:type="dxa"/>
            <w:tcBorders>
              <w:top w:val="nil"/>
              <w:left w:val="nil"/>
              <w:bottom w:val="nil"/>
              <w:right w:val="nil"/>
            </w:tcBorders>
          </w:tcPr>
          <w:p w14:paraId="0CA9E5AF" w14:textId="77777777" w:rsidR="0060756B" w:rsidRPr="0060756B" w:rsidRDefault="0060756B" w:rsidP="0060756B">
            <w:pPr>
              <w:autoSpaceDE w:val="0"/>
              <w:autoSpaceDN w:val="0"/>
              <w:adjustRightInd w:val="0"/>
              <w:jc w:val="center"/>
              <w:rPr>
                <w:rFonts w:ascii="Wingdings" w:hAnsi="Wingdings" w:cs="Wingdings"/>
                <w:color w:val="000000"/>
                <w:sz w:val="22"/>
                <w:szCs w:val="22"/>
              </w:rPr>
            </w:pPr>
            <w:r w:rsidRPr="0060756B">
              <w:rPr>
                <w:rFonts w:ascii="Wingdings" w:hAnsi="Wingdings" w:cs="Wingdings"/>
                <w:color w:val="000000"/>
                <w:sz w:val="22"/>
                <w:szCs w:val="22"/>
              </w:rPr>
              <w:t></w:t>
            </w:r>
          </w:p>
        </w:tc>
        <w:tc>
          <w:tcPr>
            <w:tcW w:w="8750" w:type="dxa"/>
            <w:tcBorders>
              <w:top w:val="nil"/>
              <w:left w:val="nil"/>
              <w:bottom w:val="nil"/>
              <w:right w:val="nil"/>
            </w:tcBorders>
          </w:tcPr>
          <w:p w14:paraId="6CDD1A9A" w14:textId="77777777" w:rsidR="0060756B" w:rsidRPr="0060756B" w:rsidRDefault="0060756B" w:rsidP="0060756B">
            <w:pPr>
              <w:autoSpaceDE w:val="0"/>
              <w:autoSpaceDN w:val="0"/>
              <w:adjustRightInd w:val="0"/>
              <w:rPr>
                <w:color w:val="000000"/>
                <w:szCs w:val="24"/>
              </w:rPr>
            </w:pPr>
            <w:r w:rsidRPr="0060756B">
              <w:rPr>
                <w:color w:val="000000"/>
                <w:sz w:val="14"/>
                <w:szCs w:val="14"/>
              </w:rPr>
              <w:t xml:space="preserve"> </w:t>
            </w:r>
            <w:r w:rsidRPr="0060756B">
              <w:rPr>
                <w:color w:val="000000"/>
                <w:szCs w:val="24"/>
              </w:rPr>
              <w:t>List of current members with name and address of all officers, and any governing body or committee</w:t>
            </w:r>
          </w:p>
        </w:tc>
      </w:tr>
      <w:tr w:rsidR="0060756B" w:rsidRPr="0060756B" w14:paraId="2DDEB763" w14:textId="77777777" w:rsidTr="0060756B">
        <w:trPr>
          <w:trHeight w:val="80"/>
        </w:trPr>
        <w:tc>
          <w:tcPr>
            <w:tcW w:w="468" w:type="dxa"/>
            <w:tcBorders>
              <w:top w:val="nil"/>
              <w:left w:val="nil"/>
              <w:bottom w:val="nil"/>
              <w:right w:val="nil"/>
            </w:tcBorders>
          </w:tcPr>
          <w:p w14:paraId="6AACB71C" w14:textId="77777777" w:rsidR="0060756B" w:rsidRPr="0060756B" w:rsidRDefault="0060756B" w:rsidP="0060756B">
            <w:pPr>
              <w:autoSpaceDE w:val="0"/>
              <w:autoSpaceDN w:val="0"/>
              <w:adjustRightInd w:val="0"/>
              <w:jc w:val="center"/>
              <w:rPr>
                <w:rFonts w:ascii="Calibri" w:hAnsi="Calibri" w:cs="Calibri"/>
                <w:color w:val="000000"/>
                <w:sz w:val="22"/>
                <w:szCs w:val="22"/>
              </w:rPr>
            </w:pPr>
          </w:p>
        </w:tc>
        <w:tc>
          <w:tcPr>
            <w:tcW w:w="468" w:type="dxa"/>
            <w:tcBorders>
              <w:top w:val="nil"/>
              <w:left w:val="nil"/>
              <w:bottom w:val="nil"/>
              <w:right w:val="nil"/>
            </w:tcBorders>
          </w:tcPr>
          <w:p w14:paraId="7EF99099" w14:textId="77777777" w:rsidR="0060756B" w:rsidRPr="0060756B" w:rsidRDefault="0060756B" w:rsidP="0060756B">
            <w:pPr>
              <w:autoSpaceDE w:val="0"/>
              <w:autoSpaceDN w:val="0"/>
              <w:adjustRightInd w:val="0"/>
              <w:jc w:val="center"/>
              <w:rPr>
                <w:rFonts w:ascii="Calibri" w:hAnsi="Calibri" w:cs="Calibri"/>
                <w:color w:val="000000"/>
                <w:sz w:val="22"/>
                <w:szCs w:val="22"/>
              </w:rPr>
            </w:pPr>
          </w:p>
        </w:tc>
        <w:tc>
          <w:tcPr>
            <w:tcW w:w="8750" w:type="dxa"/>
            <w:tcBorders>
              <w:top w:val="nil"/>
              <w:left w:val="nil"/>
              <w:bottom w:val="nil"/>
              <w:right w:val="nil"/>
            </w:tcBorders>
          </w:tcPr>
          <w:p w14:paraId="472D3F35" w14:textId="77777777" w:rsidR="0060756B" w:rsidRPr="0060756B" w:rsidRDefault="0060756B" w:rsidP="0060756B">
            <w:pPr>
              <w:autoSpaceDE w:val="0"/>
              <w:autoSpaceDN w:val="0"/>
              <w:adjustRightInd w:val="0"/>
              <w:rPr>
                <w:color w:val="000000"/>
                <w:szCs w:val="24"/>
              </w:rPr>
            </w:pPr>
          </w:p>
        </w:tc>
      </w:tr>
      <w:tr w:rsidR="0060756B" w:rsidRPr="0060756B" w14:paraId="70146A0B" w14:textId="77777777" w:rsidTr="0060756B">
        <w:trPr>
          <w:trHeight w:val="305"/>
        </w:trPr>
        <w:tc>
          <w:tcPr>
            <w:tcW w:w="468" w:type="dxa"/>
            <w:tcBorders>
              <w:top w:val="nil"/>
              <w:left w:val="nil"/>
              <w:bottom w:val="nil"/>
              <w:right w:val="nil"/>
            </w:tcBorders>
          </w:tcPr>
          <w:p w14:paraId="542E105A" w14:textId="77777777" w:rsidR="0060756B" w:rsidRPr="0060756B" w:rsidRDefault="0060756B" w:rsidP="0060756B">
            <w:pPr>
              <w:autoSpaceDE w:val="0"/>
              <w:autoSpaceDN w:val="0"/>
              <w:adjustRightInd w:val="0"/>
              <w:jc w:val="center"/>
              <w:rPr>
                <w:rFonts w:ascii="Calibri" w:hAnsi="Calibri" w:cs="Calibri"/>
                <w:color w:val="000000"/>
                <w:sz w:val="22"/>
                <w:szCs w:val="22"/>
              </w:rPr>
            </w:pPr>
          </w:p>
        </w:tc>
        <w:tc>
          <w:tcPr>
            <w:tcW w:w="468" w:type="dxa"/>
            <w:tcBorders>
              <w:top w:val="nil"/>
              <w:left w:val="nil"/>
              <w:bottom w:val="nil"/>
              <w:right w:val="nil"/>
            </w:tcBorders>
          </w:tcPr>
          <w:p w14:paraId="0636402A" w14:textId="77777777" w:rsidR="0060756B" w:rsidRPr="0060756B" w:rsidRDefault="0060756B" w:rsidP="0060756B">
            <w:pPr>
              <w:autoSpaceDE w:val="0"/>
              <w:autoSpaceDN w:val="0"/>
              <w:adjustRightInd w:val="0"/>
              <w:jc w:val="center"/>
              <w:rPr>
                <w:rFonts w:ascii="Calibri" w:hAnsi="Calibri" w:cs="Calibri"/>
                <w:color w:val="000000"/>
                <w:sz w:val="22"/>
                <w:szCs w:val="22"/>
              </w:rPr>
            </w:pPr>
          </w:p>
        </w:tc>
        <w:tc>
          <w:tcPr>
            <w:tcW w:w="8750" w:type="dxa"/>
            <w:tcBorders>
              <w:top w:val="nil"/>
              <w:left w:val="nil"/>
              <w:bottom w:val="nil"/>
              <w:right w:val="nil"/>
            </w:tcBorders>
          </w:tcPr>
          <w:p w14:paraId="6A483B36" w14:textId="77777777" w:rsidR="0060756B" w:rsidRPr="0060756B" w:rsidRDefault="0060756B" w:rsidP="0060756B">
            <w:pPr>
              <w:autoSpaceDE w:val="0"/>
              <w:autoSpaceDN w:val="0"/>
              <w:adjustRightInd w:val="0"/>
              <w:rPr>
                <w:b/>
                <w:bCs/>
                <w:color w:val="000000"/>
                <w:szCs w:val="24"/>
              </w:rPr>
            </w:pPr>
            <w:r w:rsidRPr="0060756B">
              <w:rPr>
                <w:b/>
                <w:bCs/>
                <w:color w:val="000000"/>
                <w:szCs w:val="24"/>
              </w:rPr>
              <w:t>All applicants:</w:t>
            </w:r>
          </w:p>
        </w:tc>
      </w:tr>
      <w:tr w:rsidR="0060756B" w:rsidRPr="0060756B" w14:paraId="41DEA43B" w14:textId="77777777" w:rsidTr="0060756B">
        <w:trPr>
          <w:trHeight w:val="80"/>
        </w:trPr>
        <w:tc>
          <w:tcPr>
            <w:tcW w:w="468" w:type="dxa"/>
            <w:tcBorders>
              <w:top w:val="nil"/>
              <w:left w:val="nil"/>
              <w:bottom w:val="nil"/>
              <w:right w:val="nil"/>
            </w:tcBorders>
          </w:tcPr>
          <w:p w14:paraId="5A35299F" w14:textId="77777777" w:rsidR="0060756B" w:rsidRPr="0060756B" w:rsidRDefault="0060756B" w:rsidP="0060756B">
            <w:pPr>
              <w:autoSpaceDE w:val="0"/>
              <w:autoSpaceDN w:val="0"/>
              <w:adjustRightInd w:val="0"/>
              <w:jc w:val="center"/>
              <w:rPr>
                <w:rFonts w:ascii="Calibri" w:hAnsi="Calibri" w:cs="Calibri"/>
                <w:color w:val="000000"/>
                <w:sz w:val="22"/>
                <w:szCs w:val="22"/>
              </w:rPr>
            </w:pPr>
          </w:p>
        </w:tc>
        <w:tc>
          <w:tcPr>
            <w:tcW w:w="468" w:type="dxa"/>
            <w:tcBorders>
              <w:top w:val="nil"/>
              <w:left w:val="nil"/>
              <w:bottom w:val="nil"/>
              <w:right w:val="nil"/>
            </w:tcBorders>
          </w:tcPr>
          <w:p w14:paraId="448A9BE4" w14:textId="77777777" w:rsidR="0060756B" w:rsidRPr="0060756B" w:rsidRDefault="0060756B" w:rsidP="0060756B">
            <w:pPr>
              <w:autoSpaceDE w:val="0"/>
              <w:autoSpaceDN w:val="0"/>
              <w:adjustRightInd w:val="0"/>
              <w:jc w:val="center"/>
              <w:rPr>
                <w:rFonts w:ascii="Calibri" w:hAnsi="Calibri" w:cs="Calibri"/>
                <w:color w:val="000000"/>
                <w:sz w:val="22"/>
                <w:szCs w:val="22"/>
              </w:rPr>
            </w:pPr>
          </w:p>
        </w:tc>
        <w:tc>
          <w:tcPr>
            <w:tcW w:w="8750" w:type="dxa"/>
            <w:tcBorders>
              <w:top w:val="nil"/>
              <w:left w:val="nil"/>
              <w:bottom w:val="nil"/>
              <w:right w:val="nil"/>
            </w:tcBorders>
          </w:tcPr>
          <w:p w14:paraId="148B5F95" w14:textId="77777777" w:rsidR="0060756B" w:rsidRPr="0060756B" w:rsidRDefault="0060756B" w:rsidP="0060756B">
            <w:pPr>
              <w:autoSpaceDE w:val="0"/>
              <w:autoSpaceDN w:val="0"/>
              <w:adjustRightInd w:val="0"/>
              <w:rPr>
                <w:b/>
                <w:bCs/>
                <w:color w:val="000000"/>
                <w:szCs w:val="24"/>
              </w:rPr>
            </w:pPr>
          </w:p>
        </w:tc>
      </w:tr>
      <w:tr w:rsidR="0060756B" w:rsidRPr="0060756B" w14:paraId="74878C6F" w14:textId="77777777" w:rsidTr="0060756B">
        <w:trPr>
          <w:trHeight w:val="305"/>
        </w:trPr>
        <w:tc>
          <w:tcPr>
            <w:tcW w:w="468" w:type="dxa"/>
            <w:tcBorders>
              <w:top w:val="nil"/>
              <w:left w:val="nil"/>
              <w:bottom w:val="nil"/>
              <w:right w:val="nil"/>
            </w:tcBorders>
          </w:tcPr>
          <w:p w14:paraId="154F41C1" w14:textId="77777777" w:rsidR="0060756B" w:rsidRPr="0060756B" w:rsidRDefault="0060756B" w:rsidP="0060756B">
            <w:pPr>
              <w:autoSpaceDE w:val="0"/>
              <w:autoSpaceDN w:val="0"/>
              <w:adjustRightInd w:val="0"/>
              <w:jc w:val="center"/>
              <w:rPr>
                <w:rFonts w:ascii="Calibri" w:hAnsi="Calibri" w:cs="Calibri"/>
                <w:color w:val="000000"/>
                <w:sz w:val="22"/>
                <w:szCs w:val="22"/>
              </w:rPr>
            </w:pPr>
            <w:r w:rsidRPr="0060756B">
              <w:rPr>
                <w:rFonts w:ascii="Calibri" w:hAnsi="Calibri" w:cs="Calibri"/>
                <w:color w:val="000000"/>
                <w:sz w:val="22"/>
                <w:szCs w:val="22"/>
              </w:rPr>
              <w:t>6</w:t>
            </w:r>
          </w:p>
        </w:tc>
        <w:tc>
          <w:tcPr>
            <w:tcW w:w="468" w:type="dxa"/>
            <w:tcBorders>
              <w:top w:val="nil"/>
              <w:left w:val="nil"/>
              <w:bottom w:val="nil"/>
              <w:right w:val="nil"/>
            </w:tcBorders>
          </w:tcPr>
          <w:p w14:paraId="1C9A462F" w14:textId="77777777" w:rsidR="0060756B" w:rsidRPr="0060756B" w:rsidRDefault="0060756B" w:rsidP="0060756B">
            <w:pPr>
              <w:autoSpaceDE w:val="0"/>
              <w:autoSpaceDN w:val="0"/>
              <w:adjustRightInd w:val="0"/>
              <w:jc w:val="center"/>
              <w:rPr>
                <w:rFonts w:ascii="Wingdings" w:hAnsi="Wingdings" w:cs="Wingdings"/>
                <w:color w:val="000000"/>
                <w:sz w:val="22"/>
                <w:szCs w:val="22"/>
              </w:rPr>
            </w:pPr>
            <w:r w:rsidRPr="0060756B">
              <w:rPr>
                <w:rFonts w:ascii="Wingdings" w:hAnsi="Wingdings" w:cs="Wingdings"/>
                <w:color w:val="000000"/>
                <w:sz w:val="22"/>
                <w:szCs w:val="22"/>
              </w:rPr>
              <w:t></w:t>
            </w:r>
          </w:p>
        </w:tc>
        <w:tc>
          <w:tcPr>
            <w:tcW w:w="8750" w:type="dxa"/>
            <w:tcBorders>
              <w:top w:val="nil"/>
              <w:left w:val="nil"/>
              <w:bottom w:val="nil"/>
              <w:right w:val="nil"/>
            </w:tcBorders>
          </w:tcPr>
          <w:p w14:paraId="65832DF9" w14:textId="77777777" w:rsidR="0060756B" w:rsidRPr="0060756B" w:rsidRDefault="0060756B" w:rsidP="0060756B">
            <w:pPr>
              <w:autoSpaceDE w:val="0"/>
              <w:autoSpaceDN w:val="0"/>
              <w:adjustRightInd w:val="0"/>
              <w:rPr>
                <w:color w:val="000000"/>
                <w:szCs w:val="24"/>
              </w:rPr>
            </w:pPr>
            <w:r w:rsidRPr="0060756B">
              <w:rPr>
                <w:color w:val="000000"/>
                <w:szCs w:val="24"/>
              </w:rPr>
              <w:t>Copy of IRS exemption letter.</w:t>
            </w:r>
          </w:p>
        </w:tc>
      </w:tr>
      <w:tr w:rsidR="0060756B" w:rsidRPr="0060756B" w14:paraId="20F0B6C4" w14:textId="77777777" w:rsidTr="007D42E5">
        <w:trPr>
          <w:trHeight w:val="567"/>
        </w:trPr>
        <w:tc>
          <w:tcPr>
            <w:tcW w:w="468" w:type="dxa"/>
            <w:tcBorders>
              <w:top w:val="nil"/>
              <w:left w:val="nil"/>
              <w:bottom w:val="nil"/>
              <w:right w:val="nil"/>
            </w:tcBorders>
            <w:shd w:val="clear" w:color="auto" w:fill="C6D9F1" w:themeFill="text2" w:themeFillTint="33"/>
          </w:tcPr>
          <w:p w14:paraId="0F237C82" w14:textId="77777777" w:rsidR="0060756B" w:rsidRPr="0060756B" w:rsidRDefault="0060756B" w:rsidP="0060756B">
            <w:pPr>
              <w:autoSpaceDE w:val="0"/>
              <w:autoSpaceDN w:val="0"/>
              <w:adjustRightInd w:val="0"/>
              <w:jc w:val="center"/>
              <w:rPr>
                <w:rFonts w:ascii="Calibri" w:hAnsi="Calibri" w:cs="Calibri"/>
                <w:color w:val="000000"/>
                <w:sz w:val="22"/>
                <w:szCs w:val="22"/>
              </w:rPr>
            </w:pPr>
          </w:p>
        </w:tc>
        <w:tc>
          <w:tcPr>
            <w:tcW w:w="468" w:type="dxa"/>
            <w:tcBorders>
              <w:top w:val="nil"/>
              <w:left w:val="nil"/>
              <w:bottom w:val="nil"/>
              <w:right w:val="nil"/>
            </w:tcBorders>
            <w:shd w:val="clear" w:color="auto" w:fill="C6D9F1" w:themeFill="text2" w:themeFillTint="33"/>
          </w:tcPr>
          <w:p w14:paraId="5F6C3634" w14:textId="77777777" w:rsidR="0060756B" w:rsidRPr="00217B63" w:rsidRDefault="0060756B" w:rsidP="0060756B">
            <w:pPr>
              <w:autoSpaceDE w:val="0"/>
              <w:autoSpaceDN w:val="0"/>
              <w:adjustRightInd w:val="0"/>
              <w:jc w:val="center"/>
              <w:rPr>
                <w:rFonts w:ascii="Calibri" w:hAnsi="Calibri" w:cs="Calibri"/>
                <w:color w:val="000000"/>
                <w:szCs w:val="24"/>
              </w:rPr>
            </w:pPr>
          </w:p>
        </w:tc>
        <w:tc>
          <w:tcPr>
            <w:tcW w:w="8750" w:type="dxa"/>
            <w:tcBorders>
              <w:top w:val="nil"/>
              <w:left w:val="nil"/>
              <w:bottom w:val="nil"/>
              <w:right w:val="nil"/>
            </w:tcBorders>
            <w:shd w:val="clear" w:color="auto" w:fill="C6D9F1" w:themeFill="text2" w:themeFillTint="33"/>
          </w:tcPr>
          <w:p w14:paraId="556864D2" w14:textId="7A754D39" w:rsidR="0060756B" w:rsidRPr="00217B63" w:rsidRDefault="0060756B" w:rsidP="00EC33F5">
            <w:pPr>
              <w:autoSpaceDE w:val="0"/>
              <w:autoSpaceDN w:val="0"/>
              <w:adjustRightInd w:val="0"/>
              <w:rPr>
                <w:rFonts w:ascii="Arial" w:hAnsi="Arial" w:cs="Arial"/>
                <w:i/>
                <w:iCs/>
                <w:color w:val="000000"/>
                <w:szCs w:val="24"/>
              </w:rPr>
            </w:pPr>
            <w:r w:rsidRPr="00217B63">
              <w:rPr>
                <w:rFonts w:ascii="Arial" w:hAnsi="Arial" w:cs="Arial"/>
                <w:b/>
                <w:bCs/>
                <w:i/>
                <w:iCs/>
                <w:color w:val="000000"/>
                <w:szCs w:val="24"/>
              </w:rPr>
              <w:t>NOTE:</w:t>
            </w:r>
            <w:r w:rsidRPr="00217B63">
              <w:rPr>
                <w:rFonts w:ascii="Arial" w:hAnsi="Arial" w:cs="Arial"/>
                <w:i/>
                <w:iCs/>
                <w:color w:val="000000"/>
                <w:szCs w:val="24"/>
              </w:rPr>
              <w:t xml:space="preserve"> If you submit</w:t>
            </w:r>
            <w:r w:rsidR="00E81557">
              <w:rPr>
                <w:rFonts w:ascii="Arial" w:hAnsi="Arial" w:cs="Arial"/>
                <w:i/>
                <w:iCs/>
                <w:color w:val="000000"/>
                <w:szCs w:val="24"/>
              </w:rPr>
              <w:t xml:space="preserve">ted a copy of this letter in </w:t>
            </w:r>
            <w:r w:rsidR="00C02225">
              <w:rPr>
                <w:rFonts w:ascii="Arial" w:hAnsi="Arial" w:cs="Arial"/>
                <w:i/>
                <w:iCs/>
                <w:color w:val="000000"/>
                <w:szCs w:val="24"/>
              </w:rPr>
              <w:t>202</w:t>
            </w:r>
            <w:r w:rsidR="009D3D73">
              <w:rPr>
                <w:rFonts w:ascii="Arial" w:hAnsi="Arial" w:cs="Arial"/>
                <w:i/>
                <w:iCs/>
                <w:color w:val="000000"/>
                <w:szCs w:val="24"/>
              </w:rPr>
              <w:t>4</w:t>
            </w:r>
            <w:r w:rsidR="00C02225">
              <w:rPr>
                <w:rFonts w:ascii="Arial" w:hAnsi="Arial" w:cs="Arial"/>
                <w:i/>
                <w:iCs/>
                <w:color w:val="000000"/>
                <w:szCs w:val="24"/>
              </w:rPr>
              <w:t xml:space="preserve"> or 202</w:t>
            </w:r>
            <w:r w:rsidR="009D3D73">
              <w:rPr>
                <w:rFonts w:ascii="Arial" w:hAnsi="Arial" w:cs="Arial"/>
                <w:i/>
                <w:iCs/>
                <w:color w:val="000000"/>
                <w:szCs w:val="24"/>
              </w:rPr>
              <w:t>5</w:t>
            </w:r>
            <w:r w:rsidRPr="00217B63">
              <w:rPr>
                <w:rFonts w:ascii="Arial" w:hAnsi="Arial" w:cs="Arial"/>
                <w:i/>
                <w:iCs/>
                <w:color w:val="000000"/>
                <w:szCs w:val="24"/>
              </w:rPr>
              <w:t xml:space="preserve">, do not attach. </w:t>
            </w:r>
            <w:r w:rsidRPr="00217B63">
              <w:rPr>
                <w:rFonts w:ascii="Arial" w:hAnsi="Arial" w:cs="Arial"/>
                <w:b/>
                <w:i/>
                <w:iCs/>
                <w:color w:val="000000"/>
                <w:szCs w:val="24"/>
              </w:rPr>
              <w:t>Indicate</w:t>
            </w:r>
            <w:r w:rsidR="006F0B99" w:rsidRPr="00217B63">
              <w:rPr>
                <w:rFonts w:ascii="Arial" w:hAnsi="Arial" w:cs="Arial"/>
                <w:b/>
                <w:i/>
                <w:iCs/>
                <w:color w:val="000000"/>
                <w:szCs w:val="24"/>
              </w:rPr>
              <w:t xml:space="preserve"> here</w:t>
            </w:r>
            <w:r w:rsidRPr="00217B63">
              <w:rPr>
                <w:rFonts w:ascii="Arial" w:hAnsi="Arial" w:cs="Arial"/>
                <w:b/>
                <w:i/>
                <w:iCs/>
                <w:color w:val="000000"/>
                <w:szCs w:val="24"/>
              </w:rPr>
              <w:t xml:space="preserve"> </w:t>
            </w:r>
            <w:r w:rsidRPr="00217B63">
              <w:rPr>
                <w:rFonts w:ascii="Arial" w:hAnsi="Arial" w:cs="Arial"/>
                <w:i/>
                <w:iCs/>
                <w:color w:val="000000"/>
                <w:szCs w:val="24"/>
              </w:rPr>
              <w:t xml:space="preserve">the date of the letter:              </w:t>
            </w:r>
            <w:r w:rsidRPr="00217B63">
              <w:rPr>
                <w:rFonts w:ascii="Arial" w:hAnsi="Arial" w:cs="Arial"/>
                <w:b/>
                <w:i/>
                <w:iCs/>
                <w:color w:val="000000"/>
                <w:szCs w:val="24"/>
              </w:rPr>
              <w:t>Indicate here</w:t>
            </w:r>
            <w:r w:rsidRPr="00217B63">
              <w:rPr>
                <w:rFonts w:ascii="Arial" w:hAnsi="Arial" w:cs="Arial"/>
                <w:i/>
                <w:iCs/>
                <w:color w:val="000000"/>
                <w:szCs w:val="24"/>
              </w:rPr>
              <w:t xml:space="preserve"> </w:t>
            </w:r>
            <w:r w:rsidR="006F0B99" w:rsidRPr="00217B63">
              <w:rPr>
                <w:rFonts w:ascii="Arial" w:hAnsi="Arial" w:cs="Arial"/>
                <w:i/>
                <w:iCs/>
                <w:color w:val="000000"/>
                <w:szCs w:val="24"/>
              </w:rPr>
              <w:t>the</w:t>
            </w:r>
            <w:r w:rsidRPr="00217B63">
              <w:rPr>
                <w:rFonts w:ascii="Arial" w:hAnsi="Arial" w:cs="Arial"/>
                <w:i/>
                <w:iCs/>
                <w:color w:val="000000"/>
                <w:szCs w:val="24"/>
              </w:rPr>
              <w:t xml:space="preserve"> year it was last submitted: </w:t>
            </w:r>
          </w:p>
        </w:tc>
      </w:tr>
      <w:tr w:rsidR="0060756B" w:rsidRPr="0060756B" w14:paraId="2A4202C9" w14:textId="77777777" w:rsidTr="0060756B">
        <w:trPr>
          <w:trHeight w:val="624"/>
        </w:trPr>
        <w:tc>
          <w:tcPr>
            <w:tcW w:w="468" w:type="dxa"/>
            <w:tcBorders>
              <w:top w:val="nil"/>
              <w:left w:val="nil"/>
              <w:bottom w:val="nil"/>
              <w:right w:val="nil"/>
            </w:tcBorders>
          </w:tcPr>
          <w:p w14:paraId="4DA034F3" w14:textId="77777777" w:rsidR="0060756B" w:rsidRPr="0060756B" w:rsidRDefault="0060756B" w:rsidP="0060756B">
            <w:pPr>
              <w:autoSpaceDE w:val="0"/>
              <w:autoSpaceDN w:val="0"/>
              <w:adjustRightInd w:val="0"/>
              <w:jc w:val="center"/>
              <w:rPr>
                <w:rFonts w:ascii="Calibri" w:hAnsi="Calibri" w:cs="Calibri"/>
                <w:color w:val="000000"/>
                <w:sz w:val="22"/>
                <w:szCs w:val="22"/>
              </w:rPr>
            </w:pPr>
            <w:r w:rsidRPr="0060756B">
              <w:rPr>
                <w:rFonts w:ascii="Calibri" w:hAnsi="Calibri" w:cs="Calibri"/>
                <w:color w:val="000000"/>
                <w:sz w:val="22"/>
                <w:szCs w:val="22"/>
              </w:rPr>
              <w:t>7</w:t>
            </w:r>
          </w:p>
        </w:tc>
        <w:tc>
          <w:tcPr>
            <w:tcW w:w="468" w:type="dxa"/>
            <w:tcBorders>
              <w:top w:val="nil"/>
              <w:left w:val="nil"/>
              <w:bottom w:val="nil"/>
              <w:right w:val="nil"/>
            </w:tcBorders>
          </w:tcPr>
          <w:p w14:paraId="161C2D84" w14:textId="77777777" w:rsidR="0060756B" w:rsidRPr="0060756B" w:rsidRDefault="0060756B" w:rsidP="0060756B">
            <w:pPr>
              <w:autoSpaceDE w:val="0"/>
              <w:autoSpaceDN w:val="0"/>
              <w:adjustRightInd w:val="0"/>
              <w:jc w:val="center"/>
              <w:rPr>
                <w:rFonts w:ascii="Wingdings" w:hAnsi="Wingdings" w:cs="Wingdings"/>
                <w:color w:val="000000"/>
                <w:sz w:val="22"/>
                <w:szCs w:val="22"/>
              </w:rPr>
            </w:pPr>
            <w:r w:rsidRPr="0060756B">
              <w:rPr>
                <w:rFonts w:ascii="Wingdings" w:hAnsi="Wingdings" w:cs="Wingdings"/>
                <w:color w:val="000000"/>
                <w:sz w:val="22"/>
                <w:szCs w:val="22"/>
              </w:rPr>
              <w:t></w:t>
            </w:r>
          </w:p>
        </w:tc>
        <w:tc>
          <w:tcPr>
            <w:tcW w:w="8750" w:type="dxa"/>
            <w:tcBorders>
              <w:top w:val="nil"/>
              <w:left w:val="nil"/>
              <w:bottom w:val="nil"/>
              <w:right w:val="nil"/>
            </w:tcBorders>
          </w:tcPr>
          <w:p w14:paraId="520ACF42" w14:textId="77777777" w:rsidR="005D20B2" w:rsidRDefault="0060756B" w:rsidP="00A67755">
            <w:pPr>
              <w:autoSpaceDE w:val="0"/>
              <w:autoSpaceDN w:val="0"/>
              <w:adjustRightInd w:val="0"/>
            </w:pPr>
            <w:r w:rsidRPr="0060756B">
              <w:rPr>
                <w:color w:val="000000"/>
                <w:szCs w:val="24"/>
              </w:rPr>
              <w:t>The most recent annual report filed with the NJ Division of Revenue or the receipt showing the online payment for the filing (</w:t>
            </w:r>
            <w:r w:rsidR="00A67755">
              <w:rPr>
                <w:color w:val="000000"/>
                <w:szCs w:val="24"/>
              </w:rPr>
              <w:t>http://</w:t>
            </w:r>
            <w:hyperlink r:id="rId7" w:history="1">
              <w:r w:rsidR="00A67755" w:rsidRPr="009550C2">
                <w:rPr>
                  <w:rStyle w:val="Hyperlink"/>
                  <w:szCs w:val="24"/>
                </w:rPr>
                <w:t>www.state.nj.us/treasury/revenue</w:t>
              </w:r>
            </w:hyperlink>
          </w:p>
          <w:p w14:paraId="03BDFA8F" w14:textId="77777777" w:rsidR="0060756B" w:rsidRPr="0060756B" w:rsidRDefault="00A67755" w:rsidP="00A67755">
            <w:pPr>
              <w:autoSpaceDE w:val="0"/>
              <w:autoSpaceDN w:val="0"/>
              <w:adjustRightInd w:val="0"/>
              <w:rPr>
                <w:color w:val="000000"/>
                <w:szCs w:val="24"/>
              </w:rPr>
            </w:pPr>
            <w:r>
              <w:rPr>
                <w:color w:val="000000"/>
                <w:szCs w:val="24"/>
              </w:rPr>
              <w:t>and navigate to “File Annual Reports”</w:t>
            </w:r>
            <w:r w:rsidR="00302284" w:rsidRPr="0060756B">
              <w:rPr>
                <w:color w:val="000000"/>
                <w:szCs w:val="24"/>
              </w:rPr>
              <w:t>)</w:t>
            </w:r>
            <w:r w:rsidR="00F47562">
              <w:rPr>
                <w:color w:val="000000"/>
                <w:szCs w:val="24"/>
              </w:rPr>
              <w:t>.</w:t>
            </w:r>
          </w:p>
        </w:tc>
      </w:tr>
      <w:tr w:rsidR="0060756B" w:rsidRPr="0060756B" w14:paraId="54095C54" w14:textId="77777777" w:rsidTr="007D138A">
        <w:trPr>
          <w:trHeight w:val="342"/>
        </w:trPr>
        <w:tc>
          <w:tcPr>
            <w:tcW w:w="468" w:type="dxa"/>
            <w:tcBorders>
              <w:top w:val="nil"/>
              <w:left w:val="nil"/>
              <w:bottom w:val="nil"/>
              <w:right w:val="nil"/>
            </w:tcBorders>
          </w:tcPr>
          <w:p w14:paraId="4171B3C2" w14:textId="77777777" w:rsidR="0060756B" w:rsidRPr="0060756B" w:rsidRDefault="0060756B" w:rsidP="0060756B">
            <w:pPr>
              <w:autoSpaceDE w:val="0"/>
              <w:autoSpaceDN w:val="0"/>
              <w:adjustRightInd w:val="0"/>
              <w:jc w:val="center"/>
              <w:rPr>
                <w:rFonts w:ascii="Calibri" w:hAnsi="Calibri" w:cs="Calibri"/>
                <w:color w:val="000000"/>
                <w:sz w:val="22"/>
                <w:szCs w:val="22"/>
              </w:rPr>
            </w:pPr>
            <w:r w:rsidRPr="0060756B">
              <w:rPr>
                <w:rFonts w:ascii="Calibri" w:hAnsi="Calibri" w:cs="Calibri"/>
                <w:color w:val="000000"/>
                <w:sz w:val="22"/>
                <w:szCs w:val="22"/>
              </w:rPr>
              <w:t>8</w:t>
            </w:r>
          </w:p>
        </w:tc>
        <w:tc>
          <w:tcPr>
            <w:tcW w:w="468" w:type="dxa"/>
            <w:tcBorders>
              <w:top w:val="nil"/>
              <w:left w:val="nil"/>
              <w:bottom w:val="nil"/>
              <w:right w:val="nil"/>
            </w:tcBorders>
          </w:tcPr>
          <w:p w14:paraId="4209F20B" w14:textId="77777777" w:rsidR="0060756B" w:rsidRPr="0060756B" w:rsidRDefault="0060756B" w:rsidP="0060756B">
            <w:pPr>
              <w:autoSpaceDE w:val="0"/>
              <w:autoSpaceDN w:val="0"/>
              <w:adjustRightInd w:val="0"/>
              <w:jc w:val="center"/>
              <w:rPr>
                <w:rFonts w:ascii="Wingdings" w:hAnsi="Wingdings" w:cs="Wingdings"/>
                <w:color w:val="000000"/>
                <w:sz w:val="22"/>
                <w:szCs w:val="22"/>
              </w:rPr>
            </w:pPr>
            <w:r w:rsidRPr="0060756B">
              <w:rPr>
                <w:rFonts w:ascii="Wingdings" w:hAnsi="Wingdings" w:cs="Wingdings"/>
                <w:color w:val="000000"/>
                <w:sz w:val="22"/>
                <w:szCs w:val="22"/>
              </w:rPr>
              <w:t></w:t>
            </w:r>
          </w:p>
        </w:tc>
        <w:tc>
          <w:tcPr>
            <w:tcW w:w="8750" w:type="dxa"/>
            <w:tcBorders>
              <w:top w:val="nil"/>
              <w:left w:val="nil"/>
              <w:bottom w:val="nil"/>
              <w:right w:val="nil"/>
            </w:tcBorders>
          </w:tcPr>
          <w:p w14:paraId="12975E4D" w14:textId="53E4FC42" w:rsidR="0060756B" w:rsidRPr="008968A6" w:rsidRDefault="007D138A" w:rsidP="00EC33F5">
            <w:pPr>
              <w:autoSpaceDE w:val="0"/>
              <w:autoSpaceDN w:val="0"/>
              <w:adjustRightInd w:val="0"/>
              <w:rPr>
                <w:color w:val="000000"/>
                <w:szCs w:val="24"/>
              </w:rPr>
            </w:pPr>
            <w:r w:rsidRPr="008968A6">
              <w:rPr>
                <w:color w:val="000000"/>
                <w:szCs w:val="24"/>
              </w:rPr>
              <w:t>The</w:t>
            </w:r>
            <w:r w:rsidR="0060756B" w:rsidRPr="008968A6">
              <w:rPr>
                <w:color w:val="000000"/>
                <w:szCs w:val="24"/>
              </w:rPr>
              <w:t xml:space="preserve"> </w:t>
            </w:r>
            <w:r w:rsidR="0029164E" w:rsidRPr="008968A6">
              <w:rPr>
                <w:color w:val="000000"/>
                <w:szCs w:val="24"/>
              </w:rPr>
              <w:t>202</w:t>
            </w:r>
            <w:r w:rsidR="009D3D73">
              <w:rPr>
                <w:color w:val="000000"/>
                <w:szCs w:val="24"/>
              </w:rPr>
              <w:t>5</w:t>
            </w:r>
            <w:r w:rsidR="006F0B99" w:rsidRPr="008968A6">
              <w:rPr>
                <w:color w:val="000000"/>
                <w:szCs w:val="24"/>
              </w:rPr>
              <w:t xml:space="preserve"> audit</w:t>
            </w:r>
            <w:r w:rsidR="0060756B" w:rsidRPr="008968A6">
              <w:rPr>
                <w:color w:val="000000"/>
                <w:szCs w:val="24"/>
              </w:rPr>
              <w:t xml:space="preserve"> (and management letter) </w:t>
            </w:r>
            <w:r w:rsidR="008968A6" w:rsidRPr="008968A6">
              <w:rPr>
                <w:color w:val="000000"/>
                <w:szCs w:val="24"/>
              </w:rPr>
              <w:t xml:space="preserve">or </w:t>
            </w:r>
            <w:r w:rsidR="00591799">
              <w:rPr>
                <w:color w:val="000000"/>
                <w:szCs w:val="24"/>
              </w:rPr>
              <w:t xml:space="preserve">(only for organizations receiving less than $750,000 in federal and state funding per year) </w:t>
            </w:r>
            <w:r w:rsidR="008968A6">
              <w:rPr>
                <w:color w:val="000000"/>
                <w:szCs w:val="24"/>
              </w:rPr>
              <w:t xml:space="preserve">reviewed </w:t>
            </w:r>
            <w:r w:rsidR="008968A6" w:rsidRPr="008968A6">
              <w:rPr>
                <w:color w:val="000000"/>
                <w:szCs w:val="24"/>
              </w:rPr>
              <w:t xml:space="preserve">financial report </w:t>
            </w:r>
            <w:r w:rsidR="0060756B" w:rsidRPr="008968A6">
              <w:rPr>
                <w:color w:val="000000"/>
                <w:szCs w:val="24"/>
              </w:rPr>
              <w:t xml:space="preserve">for the entire organization. </w:t>
            </w:r>
          </w:p>
        </w:tc>
      </w:tr>
      <w:tr w:rsidR="0060756B" w:rsidRPr="0060756B" w14:paraId="7D31D887" w14:textId="77777777" w:rsidTr="00F4726F">
        <w:trPr>
          <w:trHeight w:val="630"/>
        </w:trPr>
        <w:tc>
          <w:tcPr>
            <w:tcW w:w="468" w:type="dxa"/>
            <w:tcBorders>
              <w:top w:val="nil"/>
              <w:left w:val="nil"/>
              <w:bottom w:val="nil"/>
              <w:right w:val="nil"/>
            </w:tcBorders>
          </w:tcPr>
          <w:p w14:paraId="0627F0BD" w14:textId="77777777" w:rsidR="0060756B" w:rsidRPr="0060756B" w:rsidRDefault="0060756B" w:rsidP="0060756B">
            <w:pPr>
              <w:autoSpaceDE w:val="0"/>
              <w:autoSpaceDN w:val="0"/>
              <w:adjustRightInd w:val="0"/>
              <w:jc w:val="center"/>
              <w:rPr>
                <w:rFonts w:ascii="Calibri" w:hAnsi="Calibri" w:cs="Calibri"/>
                <w:color w:val="000000"/>
                <w:sz w:val="22"/>
                <w:szCs w:val="22"/>
              </w:rPr>
            </w:pPr>
            <w:r w:rsidRPr="0060756B">
              <w:rPr>
                <w:rFonts w:ascii="Calibri" w:hAnsi="Calibri" w:cs="Calibri"/>
                <w:color w:val="000000"/>
                <w:sz w:val="22"/>
                <w:szCs w:val="22"/>
              </w:rPr>
              <w:t>9</w:t>
            </w:r>
          </w:p>
        </w:tc>
        <w:tc>
          <w:tcPr>
            <w:tcW w:w="468" w:type="dxa"/>
            <w:tcBorders>
              <w:top w:val="nil"/>
              <w:left w:val="nil"/>
              <w:bottom w:val="nil"/>
              <w:right w:val="nil"/>
            </w:tcBorders>
          </w:tcPr>
          <w:p w14:paraId="454B3D8E" w14:textId="77777777" w:rsidR="0060756B" w:rsidRPr="0060756B" w:rsidRDefault="0060756B" w:rsidP="0060756B">
            <w:pPr>
              <w:autoSpaceDE w:val="0"/>
              <w:autoSpaceDN w:val="0"/>
              <w:adjustRightInd w:val="0"/>
              <w:jc w:val="center"/>
              <w:rPr>
                <w:rFonts w:ascii="Wingdings" w:hAnsi="Wingdings" w:cs="Wingdings"/>
                <w:color w:val="000000"/>
                <w:sz w:val="22"/>
                <w:szCs w:val="22"/>
              </w:rPr>
            </w:pPr>
            <w:r w:rsidRPr="0060756B">
              <w:rPr>
                <w:rFonts w:ascii="Wingdings" w:hAnsi="Wingdings" w:cs="Wingdings"/>
                <w:color w:val="000000"/>
                <w:sz w:val="22"/>
                <w:szCs w:val="22"/>
              </w:rPr>
              <w:t></w:t>
            </w:r>
          </w:p>
        </w:tc>
        <w:tc>
          <w:tcPr>
            <w:tcW w:w="8750" w:type="dxa"/>
            <w:tcBorders>
              <w:top w:val="nil"/>
              <w:left w:val="nil"/>
              <w:bottom w:val="nil"/>
              <w:right w:val="nil"/>
            </w:tcBorders>
          </w:tcPr>
          <w:p w14:paraId="72854195" w14:textId="43FC4C6E" w:rsidR="0060756B" w:rsidRPr="0060756B" w:rsidRDefault="0060756B" w:rsidP="00EC33F5">
            <w:pPr>
              <w:autoSpaceDE w:val="0"/>
              <w:autoSpaceDN w:val="0"/>
              <w:adjustRightInd w:val="0"/>
              <w:rPr>
                <w:color w:val="000000"/>
                <w:szCs w:val="24"/>
              </w:rPr>
            </w:pPr>
            <w:r w:rsidRPr="0060756B">
              <w:rPr>
                <w:color w:val="000000"/>
                <w:szCs w:val="24"/>
              </w:rPr>
              <w:t xml:space="preserve">The </w:t>
            </w:r>
            <w:r w:rsidR="0029164E">
              <w:rPr>
                <w:color w:val="000000"/>
                <w:szCs w:val="24"/>
              </w:rPr>
              <w:t>202</w:t>
            </w:r>
            <w:r w:rsidR="009D3D73">
              <w:rPr>
                <w:color w:val="000000"/>
                <w:szCs w:val="24"/>
              </w:rPr>
              <w:t>5</w:t>
            </w:r>
            <w:r w:rsidR="006F0B99">
              <w:rPr>
                <w:color w:val="000000"/>
                <w:szCs w:val="24"/>
              </w:rPr>
              <w:t xml:space="preserve"> CRI-200 or </w:t>
            </w:r>
            <w:r w:rsidRPr="0060756B">
              <w:rPr>
                <w:color w:val="000000"/>
                <w:szCs w:val="24"/>
              </w:rPr>
              <w:t>CRI-300</w:t>
            </w:r>
            <w:r w:rsidR="006F0B99">
              <w:rPr>
                <w:color w:val="000000"/>
                <w:szCs w:val="24"/>
              </w:rPr>
              <w:t>R</w:t>
            </w:r>
            <w:r w:rsidRPr="0060756B">
              <w:rPr>
                <w:color w:val="000000"/>
                <w:szCs w:val="24"/>
              </w:rPr>
              <w:t xml:space="preserve"> (Charitable Registration</w:t>
            </w:r>
            <w:r w:rsidR="006F0B99">
              <w:rPr>
                <w:color w:val="000000"/>
                <w:szCs w:val="24"/>
              </w:rPr>
              <w:t xml:space="preserve"> Statement</w:t>
            </w:r>
            <w:r w:rsidRPr="0060756B">
              <w:rPr>
                <w:color w:val="000000"/>
                <w:szCs w:val="24"/>
              </w:rPr>
              <w:t>) signed by a trustee an</w:t>
            </w:r>
            <w:r w:rsidR="00F47562">
              <w:rPr>
                <w:color w:val="000000"/>
                <w:szCs w:val="24"/>
              </w:rPr>
              <w:t xml:space="preserve">d chief financial officer </w:t>
            </w:r>
            <w:r w:rsidR="00F4726F">
              <w:rPr>
                <w:color w:val="000000"/>
                <w:szCs w:val="24"/>
              </w:rPr>
              <w:t>(</w:t>
            </w:r>
            <w:hyperlink r:id="rId8" w:history="1">
              <w:r w:rsidR="005D20B2" w:rsidRPr="00C9135F">
                <w:rPr>
                  <w:rStyle w:val="Hyperlink"/>
                </w:rPr>
                <w:t>http://www.njconsumeraffairs.gov/charities/Pages/default.aspx</w:t>
              </w:r>
            </w:hyperlink>
            <w:r w:rsidR="00F4726F">
              <w:rPr>
                <w:color w:val="000000"/>
                <w:szCs w:val="24"/>
              </w:rPr>
              <w:t>)</w:t>
            </w:r>
            <w:r w:rsidR="00F47562">
              <w:rPr>
                <w:color w:val="000000"/>
                <w:szCs w:val="24"/>
              </w:rPr>
              <w:t>.</w:t>
            </w:r>
            <w:r w:rsidRPr="0060756B">
              <w:rPr>
                <w:color w:val="000000"/>
                <w:szCs w:val="24"/>
              </w:rPr>
              <w:t xml:space="preserve"> </w:t>
            </w:r>
          </w:p>
        </w:tc>
      </w:tr>
      <w:tr w:rsidR="0060756B" w:rsidRPr="0060756B" w14:paraId="17A65AB8" w14:textId="77777777" w:rsidTr="0060756B">
        <w:trPr>
          <w:trHeight w:val="610"/>
        </w:trPr>
        <w:tc>
          <w:tcPr>
            <w:tcW w:w="468" w:type="dxa"/>
            <w:tcBorders>
              <w:top w:val="nil"/>
              <w:left w:val="nil"/>
              <w:bottom w:val="nil"/>
              <w:right w:val="nil"/>
            </w:tcBorders>
          </w:tcPr>
          <w:p w14:paraId="7C4CA65B" w14:textId="77777777" w:rsidR="0060756B" w:rsidRPr="0060756B" w:rsidRDefault="0060756B" w:rsidP="0060756B">
            <w:pPr>
              <w:autoSpaceDE w:val="0"/>
              <w:autoSpaceDN w:val="0"/>
              <w:adjustRightInd w:val="0"/>
              <w:jc w:val="center"/>
              <w:rPr>
                <w:rFonts w:ascii="Calibri" w:hAnsi="Calibri" w:cs="Calibri"/>
                <w:color w:val="000000"/>
                <w:sz w:val="22"/>
                <w:szCs w:val="22"/>
              </w:rPr>
            </w:pPr>
            <w:r w:rsidRPr="0060756B">
              <w:rPr>
                <w:rFonts w:ascii="Calibri" w:hAnsi="Calibri" w:cs="Calibri"/>
                <w:color w:val="000000"/>
                <w:sz w:val="22"/>
                <w:szCs w:val="22"/>
              </w:rPr>
              <w:t>10</w:t>
            </w:r>
          </w:p>
        </w:tc>
        <w:tc>
          <w:tcPr>
            <w:tcW w:w="468" w:type="dxa"/>
            <w:tcBorders>
              <w:top w:val="nil"/>
              <w:left w:val="nil"/>
              <w:bottom w:val="nil"/>
              <w:right w:val="nil"/>
            </w:tcBorders>
          </w:tcPr>
          <w:p w14:paraId="2396DFE1" w14:textId="77777777" w:rsidR="0060756B" w:rsidRPr="0060756B" w:rsidRDefault="0060756B" w:rsidP="0060756B">
            <w:pPr>
              <w:autoSpaceDE w:val="0"/>
              <w:autoSpaceDN w:val="0"/>
              <w:adjustRightInd w:val="0"/>
              <w:jc w:val="center"/>
              <w:rPr>
                <w:rFonts w:ascii="Wingdings" w:hAnsi="Wingdings" w:cs="Wingdings"/>
                <w:color w:val="000000"/>
                <w:sz w:val="22"/>
                <w:szCs w:val="22"/>
              </w:rPr>
            </w:pPr>
            <w:r w:rsidRPr="0060756B">
              <w:rPr>
                <w:rFonts w:ascii="Wingdings" w:hAnsi="Wingdings" w:cs="Wingdings"/>
                <w:color w:val="000000"/>
                <w:sz w:val="22"/>
                <w:szCs w:val="22"/>
              </w:rPr>
              <w:t></w:t>
            </w:r>
          </w:p>
        </w:tc>
        <w:tc>
          <w:tcPr>
            <w:tcW w:w="8750" w:type="dxa"/>
            <w:tcBorders>
              <w:top w:val="nil"/>
              <w:left w:val="nil"/>
              <w:bottom w:val="nil"/>
              <w:right w:val="nil"/>
            </w:tcBorders>
          </w:tcPr>
          <w:p w14:paraId="6E178716" w14:textId="2B2EB9EB" w:rsidR="0060756B" w:rsidRPr="0060756B" w:rsidRDefault="0060756B" w:rsidP="00EC33F5">
            <w:pPr>
              <w:autoSpaceDE w:val="0"/>
              <w:autoSpaceDN w:val="0"/>
              <w:adjustRightInd w:val="0"/>
              <w:rPr>
                <w:color w:val="000000"/>
                <w:szCs w:val="24"/>
              </w:rPr>
            </w:pPr>
            <w:r w:rsidRPr="0060756B">
              <w:rPr>
                <w:color w:val="000000"/>
                <w:szCs w:val="24"/>
              </w:rPr>
              <w:t xml:space="preserve">The </w:t>
            </w:r>
            <w:r w:rsidR="0029164E">
              <w:rPr>
                <w:color w:val="000000"/>
                <w:szCs w:val="24"/>
              </w:rPr>
              <w:t>202</w:t>
            </w:r>
            <w:r w:rsidR="009D3D73">
              <w:rPr>
                <w:color w:val="000000"/>
                <w:szCs w:val="24"/>
              </w:rPr>
              <w:t>5</w:t>
            </w:r>
            <w:r w:rsidRPr="0060756B">
              <w:rPr>
                <w:color w:val="000000"/>
                <w:szCs w:val="24"/>
              </w:rPr>
              <w:t xml:space="preserve"> Federal Form 990 submitted to the IRS (the Form 990 may </w:t>
            </w:r>
            <w:proofErr w:type="gramStart"/>
            <w:r w:rsidRPr="0060756B">
              <w:rPr>
                <w:color w:val="000000"/>
                <w:szCs w:val="24"/>
              </w:rPr>
              <w:t>submitted</w:t>
            </w:r>
            <w:proofErr w:type="gramEnd"/>
            <w:r w:rsidRPr="0060756B">
              <w:rPr>
                <w:color w:val="000000"/>
                <w:szCs w:val="24"/>
              </w:rPr>
              <w:t xml:space="preserve"> as part of </w:t>
            </w:r>
            <w:r w:rsidR="00F4726F">
              <w:rPr>
                <w:color w:val="000000"/>
                <w:szCs w:val="24"/>
              </w:rPr>
              <w:t xml:space="preserve">the </w:t>
            </w:r>
            <w:r w:rsidRPr="0060756B">
              <w:rPr>
                <w:color w:val="000000"/>
                <w:szCs w:val="24"/>
              </w:rPr>
              <w:t>CRI-300 in item 9 above.)  T</w:t>
            </w:r>
            <w:r w:rsidRPr="0060756B">
              <w:rPr>
                <w:i/>
                <w:iCs/>
                <w:color w:val="000000"/>
                <w:szCs w:val="24"/>
              </w:rPr>
              <w:t>he copy must be signed.</w:t>
            </w:r>
            <w:r w:rsidRPr="0060756B">
              <w:rPr>
                <w:color w:val="000000"/>
                <w:szCs w:val="24"/>
              </w:rPr>
              <w:t xml:space="preserve"> </w:t>
            </w:r>
          </w:p>
        </w:tc>
      </w:tr>
      <w:tr w:rsidR="007D138A" w:rsidRPr="0060756B" w14:paraId="4996C757" w14:textId="77777777" w:rsidTr="007D42E5">
        <w:trPr>
          <w:trHeight w:val="610"/>
        </w:trPr>
        <w:tc>
          <w:tcPr>
            <w:tcW w:w="468" w:type="dxa"/>
            <w:tcBorders>
              <w:top w:val="nil"/>
              <w:left w:val="nil"/>
              <w:bottom w:val="nil"/>
              <w:right w:val="nil"/>
            </w:tcBorders>
            <w:shd w:val="clear" w:color="auto" w:fill="C6D9F1" w:themeFill="text2" w:themeFillTint="33"/>
          </w:tcPr>
          <w:p w14:paraId="63F304E8" w14:textId="77777777" w:rsidR="007D138A" w:rsidRPr="0060756B" w:rsidRDefault="007D138A" w:rsidP="0060756B">
            <w:pPr>
              <w:autoSpaceDE w:val="0"/>
              <w:autoSpaceDN w:val="0"/>
              <w:adjustRightInd w:val="0"/>
              <w:jc w:val="center"/>
              <w:rPr>
                <w:rFonts w:ascii="Calibri" w:hAnsi="Calibri" w:cs="Calibri"/>
                <w:color w:val="000000"/>
                <w:sz w:val="22"/>
                <w:szCs w:val="22"/>
              </w:rPr>
            </w:pPr>
          </w:p>
        </w:tc>
        <w:tc>
          <w:tcPr>
            <w:tcW w:w="468" w:type="dxa"/>
            <w:tcBorders>
              <w:top w:val="nil"/>
              <w:left w:val="nil"/>
              <w:bottom w:val="nil"/>
              <w:right w:val="nil"/>
            </w:tcBorders>
            <w:shd w:val="clear" w:color="auto" w:fill="C6D9F1" w:themeFill="text2" w:themeFillTint="33"/>
          </w:tcPr>
          <w:p w14:paraId="7D101DBB" w14:textId="77777777" w:rsidR="007D138A" w:rsidRPr="007D138A" w:rsidRDefault="007D138A" w:rsidP="0060756B">
            <w:pPr>
              <w:autoSpaceDE w:val="0"/>
              <w:autoSpaceDN w:val="0"/>
              <w:adjustRightInd w:val="0"/>
              <w:jc w:val="center"/>
              <w:rPr>
                <w:rFonts w:ascii="Wingdings" w:hAnsi="Wingdings" w:cs="Wingdings"/>
                <w:i/>
                <w:color w:val="000000"/>
                <w:sz w:val="22"/>
                <w:szCs w:val="22"/>
              </w:rPr>
            </w:pPr>
          </w:p>
        </w:tc>
        <w:tc>
          <w:tcPr>
            <w:tcW w:w="8750" w:type="dxa"/>
            <w:tcBorders>
              <w:top w:val="nil"/>
              <w:left w:val="nil"/>
              <w:bottom w:val="nil"/>
              <w:right w:val="nil"/>
            </w:tcBorders>
            <w:shd w:val="clear" w:color="auto" w:fill="C6D9F1" w:themeFill="text2" w:themeFillTint="33"/>
          </w:tcPr>
          <w:p w14:paraId="6E518CE3" w14:textId="09ABEA6F" w:rsidR="007D138A" w:rsidRPr="00217B63" w:rsidRDefault="007D138A" w:rsidP="00EC33F5">
            <w:pPr>
              <w:autoSpaceDE w:val="0"/>
              <w:autoSpaceDN w:val="0"/>
              <w:adjustRightInd w:val="0"/>
              <w:rPr>
                <w:rFonts w:ascii="Arial" w:hAnsi="Arial" w:cs="Arial"/>
                <w:i/>
                <w:color w:val="000000"/>
                <w:szCs w:val="24"/>
              </w:rPr>
            </w:pPr>
            <w:r w:rsidRPr="00217B63">
              <w:rPr>
                <w:rFonts w:ascii="Arial" w:hAnsi="Arial" w:cs="Arial"/>
                <w:b/>
                <w:i/>
                <w:color w:val="000000"/>
                <w:szCs w:val="24"/>
              </w:rPr>
              <w:t>NOTE:</w:t>
            </w:r>
            <w:r w:rsidR="00E81557">
              <w:rPr>
                <w:rFonts w:ascii="Arial" w:hAnsi="Arial" w:cs="Arial"/>
                <w:i/>
                <w:color w:val="000000"/>
                <w:szCs w:val="24"/>
              </w:rPr>
              <w:t xml:space="preserve"> If the 202</w:t>
            </w:r>
            <w:r w:rsidR="009D3D73">
              <w:rPr>
                <w:rFonts w:ascii="Arial" w:hAnsi="Arial" w:cs="Arial"/>
                <w:i/>
                <w:color w:val="000000"/>
                <w:szCs w:val="24"/>
              </w:rPr>
              <w:t>5</w:t>
            </w:r>
            <w:r w:rsidRPr="00217B63">
              <w:rPr>
                <w:rFonts w:ascii="Arial" w:hAnsi="Arial" w:cs="Arial"/>
                <w:i/>
                <w:color w:val="000000"/>
                <w:szCs w:val="24"/>
              </w:rPr>
              <w:t xml:space="preserve"> CRI and Form 990 are not available, please explain why and state when the reports will be available. </w:t>
            </w:r>
          </w:p>
        </w:tc>
      </w:tr>
      <w:tr w:rsidR="0060756B" w:rsidRPr="0060756B" w14:paraId="1EB67CCA" w14:textId="77777777" w:rsidTr="0060756B">
        <w:trPr>
          <w:trHeight w:val="305"/>
        </w:trPr>
        <w:tc>
          <w:tcPr>
            <w:tcW w:w="468" w:type="dxa"/>
            <w:tcBorders>
              <w:top w:val="nil"/>
              <w:left w:val="nil"/>
              <w:bottom w:val="nil"/>
              <w:right w:val="nil"/>
            </w:tcBorders>
          </w:tcPr>
          <w:p w14:paraId="386A3D95" w14:textId="77777777" w:rsidR="0060756B" w:rsidRPr="0060756B" w:rsidRDefault="0060756B" w:rsidP="0060756B">
            <w:pPr>
              <w:autoSpaceDE w:val="0"/>
              <w:autoSpaceDN w:val="0"/>
              <w:adjustRightInd w:val="0"/>
              <w:jc w:val="center"/>
              <w:rPr>
                <w:rFonts w:ascii="Calibri" w:hAnsi="Calibri" w:cs="Calibri"/>
                <w:color w:val="000000"/>
                <w:sz w:val="22"/>
                <w:szCs w:val="22"/>
              </w:rPr>
            </w:pPr>
            <w:r w:rsidRPr="0060756B">
              <w:rPr>
                <w:rFonts w:ascii="Calibri" w:hAnsi="Calibri" w:cs="Calibri"/>
                <w:color w:val="000000"/>
                <w:sz w:val="22"/>
                <w:szCs w:val="22"/>
              </w:rPr>
              <w:t>11</w:t>
            </w:r>
          </w:p>
        </w:tc>
        <w:tc>
          <w:tcPr>
            <w:tcW w:w="468" w:type="dxa"/>
            <w:tcBorders>
              <w:top w:val="nil"/>
              <w:left w:val="nil"/>
              <w:bottom w:val="nil"/>
              <w:right w:val="nil"/>
            </w:tcBorders>
          </w:tcPr>
          <w:p w14:paraId="5EC942F6" w14:textId="77777777" w:rsidR="0060756B" w:rsidRPr="0060756B" w:rsidRDefault="0060756B" w:rsidP="0060756B">
            <w:pPr>
              <w:autoSpaceDE w:val="0"/>
              <w:autoSpaceDN w:val="0"/>
              <w:adjustRightInd w:val="0"/>
              <w:jc w:val="center"/>
              <w:rPr>
                <w:rFonts w:ascii="Wingdings" w:hAnsi="Wingdings" w:cs="Wingdings"/>
                <w:color w:val="000000"/>
                <w:sz w:val="22"/>
                <w:szCs w:val="22"/>
              </w:rPr>
            </w:pPr>
            <w:r w:rsidRPr="0060756B">
              <w:rPr>
                <w:rFonts w:ascii="Wingdings" w:hAnsi="Wingdings" w:cs="Wingdings"/>
                <w:color w:val="000000"/>
                <w:sz w:val="22"/>
                <w:szCs w:val="22"/>
              </w:rPr>
              <w:t></w:t>
            </w:r>
          </w:p>
        </w:tc>
        <w:tc>
          <w:tcPr>
            <w:tcW w:w="8750" w:type="dxa"/>
            <w:tcBorders>
              <w:top w:val="nil"/>
              <w:left w:val="nil"/>
              <w:bottom w:val="nil"/>
              <w:right w:val="nil"/>
            </w:tcBorders>
          </w:tcPr>
          <w:p w14:paraId="6A1ABC4B" w14:textId="77777777" w:rsidR="0060756B" w:rsidRPr="0060756B" w:rsidRDefault="0060756B" w:rsidP="0060756B">
            <w:pPr>
              <w:autoSpaceDE w:val="0"/>
              <w:autoSpaceDN w:val="0"/>
              <w:adjustRightInd w:val="0"/>
              <w:rPr>
                <w:color w:val="000000"/>
                <w:szCs w:val="24"/>
              </w:rPr>
            </w:pPr>
            <w:r w:rsidRPr="0060756B">
              <w:rPr>
                <w:color w:val="000000"/>
                <w:sz w:val="14"/>
                <w:szCs w:val="14"/>
              </w:rPr>
              <w:t xml:space="preserve"> </w:t>
            </w:r>
            <w:r w:rsidRPr="0060756B">
              <w:rPr>
                <w:color w:val="000000"/>
                <w:szCs w:val="24"/>
              </w:rPr>
              <w:t>Intake procedures and financial eligibility policy for clients served under the IOLTA grant</w:t>
            </w:r>
          </w:p>
        </w:tc>
      </w:tr>
      <w:tr w:rsidR="0060756B" w:rsidRPr="0060756B" w14:paraId="74599D39" w14:textId="77777777" w:rsidTr="0060756B">
        <w:trPr>
          <w:trHeight w:val="305"/>
        </w:trPr>
        <w:tc>
          <w:tcPr>
            <w:tcW w:w="468" w:type="dxa"/>
            <w:tcBorders>
              <w:top w:val="nil"/>
              <w:left w:val="nil"/>
              <w:bottom w:val="nil"/>
              <w:right w:val="nil"/>
            </w:tcBorders>
          </w:tcPr>
          <w:p w14:paraId="59DE084E" w14:textId="77777777" w:rsidR="0060756B" w:rsidRPr="0060756B" w:rsidRDefault="0060756B" w:rsidP="0060756B">
            <w:pPr>
              <w:autoSpaceDE w:val="0"/>
              <w:autoSpaceDN w:val="0"/>
              <w:adjustRightInd w:val="0"/>
              <w:jc w:val="center"/>
              <w:rPr>
                <w:rFonts w:ascii="Calibri" w:hAnsi="Calibri" w:cs="Calibri"/>
                <w:color w:val="000000"/>
                <w:sz w:val="22"/>
                <w:szCs w:val="22"/>
              </w:rPr>
            </w:pPr>
            <w:r w:rsidRPr="0060756B">
              <w:rPr>
                <w:rFonts w:ascii="Calibri" w:hAnsi="Calibri" w:cs="Calibri"/>
                <w:color w:val="000000"/>
                <w:sz w:val="22"/>
                <w:szCs w:val="22"/>
              </w:rPr>
              <w:t>12</w:t>
            </w:r>
          </w:p>
        </w:tc>
        <w:tc>
          <w:tcPr>
            <w:tcW w:w="468" w:type="dxa"/>
            <w:tcBorders>
              <w:top w:val="nil"/>
              <w:left w:val="nil"/>
              <w:bottom w:val="nil"/>
              <w:right w:val="nil"/>
            </w:tcBorders>
          </w:tcPr>
          <w:p w14:paraId="35F177A5" w14:textId="77777777" w:rsidR="0060756B" w:rsidRPr="0060756B" w:rsidRDefault="0060756B" w:rsidP="0060756B">
            <w:pPr>
              <w:autoSpaceDE w:val="0"/>
              <w:autoSpaceDN w:val="0"/>
              <w:adjustRightInd w:val="0"/>
              <w:jc w:val="center"/>
              <w:rPr>
                <w:rFonts w:ascii="Wingdings" w:hAnsi="Wingdings" w:cs="Wingdings"/>
                <w:color w:val="000000"/>
                <w:sz w:val="22"/>
                <w:szCs w:val="22"/>
              </w:rPr>
            </w:pPr>
            <w:r w:rsidRPr="0060756B">
              <w:rPr>
                <w:rFonts w:ascii="Wingdings" w:hAnsi="Wingdings" w:cs="Wingdings"/>
                <w:color w:val="000000"/>
                <w:sz w:val="22"/>
                <w:szCs w:val="22"/>
              </w:rPr>
              <w:t></w:t>
            </w:r>
          </w:p>
        </w:tc>
        <w:tc>
          <w:tcPr>
            <w:tcW w:w="8750" w:type="dxa"/>
            <w:tcBorders>
              <w:top w:val="nil"/>
              <w:left w:val="nil"/>
              <w:bottom w:val="nil"/>
              <w:right w:val="nil"/>
            </w:tcBorders>
          </w:tcPr>
          <w:p w14:paraId="0B87D095" w14:textId="77777777" w:rsidR="0060756B" w:rsidRPr="0060756B" w:rsidRDefault="0060756B" w:rsidP="0060756B">
            <w:pPr>
              <w:autoSpaceDE w:val="0"/>
              <w:autoSpaceDN w:val="0"/>
              <w:adjustRightInd w:val="0"/>
              <w:rPr>
                <w:color w:val="000000"/>
                <w:szCs w:val="24"/>
              </w:rPr>
            </w:pPr>
            <w:r w:rsidRPr="0060756B">
              <w:rPr>
                <w:color w:val="000000"/>
                <w:szCs w:val="24"/>
              </w:rPr>
              <w:t>Letter from auditor (see “Audit Requirements” for sample)</w:t>
            </w:r>
          </w:p>
        </w:tc>
      </w:tr>
      <w:tr w:rsidR="003D7100" w:rsidRPr="0060756B" w14:paraId="51BDF3CE" w14:textId="77777777" w:rsidTr="0060756B">
        <w:trPr>
          <w:trHeight w:val="305"/>
        </w:trPr>
        <w:tc>
          <w:tcPr>
            <w:tcW w:w="468" w:type="dxa"/>
            <w:tcBorders>
              <w:top w:val="nil"/>
              <w:left w:val="nil"/>
              <w:bottom w:val="nil"/>
              <w:right w:val="nil"/>
            </w:tcBorders>
          </w:tcPr>
          <w:p w14:paraId="2CF17D48" w14:textId="77777777" w:rsidR="003D7100" w:rsidRPr="0060756B" w:rsidRDefault="003D7100" w:rsidP="0060756B">
            <w:pPr>
              <w:autoSpaceDE w:val="0"/>
              <w:autoSpaceDN w:val="0"/>
              <w:adjustRightInd w:val="0"/>
              <w:jc w:val="center"/>
              <w:rPr>
                <w:rFonts w:ascii="Calibri" w:hAnsi="Calibri" w:cs="Calibri"/>
                <w:color w:val="000000"/>
                <w:sz w:val="22"/>
                <w:szCs w:val="22"/>
              </w:rPr>
            </w:pPr>
            <w:r>
              <w:rPr>
                <w:rFonts w:ascii="Calibri" w:hAnsi="Calibri" w:cs="Calibri"/>
                <w:color w:val="000000"/>
                <w:sz w:val="22"/>
                <w:szCs w:val="22"/>
              </w:rPr>
              <w:t>13</w:t>
            </w:r>
          </w:p>
        </w:tc>
        <w:tc>
          <w:tcPr>
            <w:tcW w:w="468" w:type="dxa"/>
            <w:tcBorders>
              <w:top w:val="nil"/>
              <w:left w:val="nil"/>
              <w:bottom w:val="nil"/>
              <w:right w:val="nil"/>
            </w:tcBorders>
          </w:tcPr>
          <w:p w14:paraId="47600A73" w14:textId="77777777" w:rsidR="003D7100" w:rsidRPr="0060756B" w:rsidRDefault="003D7100" w:rsidP="0060756B">
            <w:pPr>
              <w:autoSpaceDE w:val="0"/>
              <w:autoSpaceDN w:val="0"/>
              <w:adjustRightInd w:val="0"/>
              <w:jc w:val="center"/>
              <w:rPr>
                <w:rFonts w:ascii="Wingdings" w:hAnsi="Wingdings" w:cs="Wingdings"/>
                <w:color w:val="000000"/>
                <w:sz w:val="22"/>
                <w:szCs w:val="22"/>
              </w:rPr>
            </w:pPr>
            <w:r w:rsidRPr="0060756B">
              <w:rPr>
                <w:rFonts w:ascii="Wingdings" w:hAnsi="Wingdings" w:cs="Wingdings"/>
                <w:color w:val="000000"/>
                <w:sz w:val="22"/>
                <w:szCs w:val="22"/>
              </w:rPr>
              <w:t></w:t>
            </w:r>
          </w:p>
        </w:tc>
        <w:tc>
          <w:tcPr>
            <w:tcW w:w="8750" w:type="dxa"/>
            <w:tcBorders>
              <w:top w:val="nil"/>
              <w:left w:val="nil"/>
              <w:bottom w:val="nil"/>
              <w:right w:val="nil"/>
            </w:tcBorders>
          </w:tcPr>
          <w:p w14:paraId="4A7DA8B5" w14:textId="77777777" w:rsidR="003D7100" w:rsidRPr="0060756B" w:rsidRDefault="003D7100" w:rsidP="0060756B">
            <w:pPr>
              <w:autoSpaceDE w:val="0"/>
              <w:autoSpaceDN w:val="0"/>
              <w:adjustRightInd w:val="0"/>
              <w:rPr>
                <w:color w:val="000000"/>
                <w:szCs w:val="24"/>
              </w:rPr>
            </w:pPr>
            <w:r>
              <w:rPr>
                <w:color w:val="000000"/>
                <w:szCs w:val="24"/>
              </w:rPr>
              <w:t>Evidence of unexpired dishonesty (crime) insurance in at least the amount of the IOLTA grant.  An Acord certificate showing the coverage and expiration is preferred.</w:t>
            </w:r>
          </w:p>
        </w:tc>
      </w:tr>
      <w:tr w:rsidR="0060756B" w:rsidRPr="0060756B" w14:paraId="4A7FD7C4" w14:textId="77777777" w:rsidTr="0060756B">
        <w:trPr>
          <w:trHeight w:val="305"/>
        </w:trPr>
        <w:tc>
          <w:tcPr>
            <w:tcW w:w="468" w:type="dxa"/>
            <w:tcBorders>
              <w:top w:val="nil"/>
              <w:left w:val="nil"/>
              <w:bottom w:val="nil"/>
              <w:right w:val="nil"/>
            </w:tcBorders>
          </w:tcPr>
          <w:p w14:paraId="7F3F0DAF" w14:textId="77777777" w:rsidR="0060756B" w:rsidRPr="0060756B" w:rsidRDefault="0060756B" w:rsidP="003D7100">
            <w:pPr>
              <w:autoSpaceDE w:val="0"/>
              <w:autoSpaceDN w:val="0"/>
              <w:adjustRightInd w:val="0"/>
              <w:jc w:val="center"/>
              <w:rPr>
                <w:rFonts w:ascii="Calibri" w:hAnsi="Calibri" w:cs="Calibri"/>
                <w:color w:val="000000"/>
                <w:sz w:val="22"/>
                <w:szCs w:val="22"/>
              </w:rPr>
            </w:pPr>
            <w:r w:rsidRPr="0060756B">
              <w:rPr>
                <w:rFonts w:ascii="Calibri" w:hAnsi="Calibri" w:cs="Calibri"/>
                <w:color w:val="000000"/>
                <w:sz w:val="22"/>
                <w:szCs w:val="22"/>
              </w:rPr>
              <w:t>1</w:t>
            </w:r>
            <w:r w:rsidR="003D7100">
              <w:rPr>
                <w:rFonts w:ascii="Calibri" w:hAnsi="Calibri" w:cs="Calibri"/>
                <w:color w:val="000000"/>
                <w:sz w:val="22"/>
                <w:szCs w:val="22"/>
              </w:rPr>
              <w:t>4</w:t>
            </w:r>
          </w:p>
        </w:tc>
        <w:tc>
          <w:tcPr>
            <w:tcW w:w="468" w:type="dxa"/>
            <w:tcBorders>
              <w:top w:val="nil"/>
              <w:left w:val="nil"/>
              <w:bottom w:val="nil"/>
              <w:right w:val="nil"/>
            </w:tcBorders>
          </w:tcPr>
          <w:p w14:paraId="30FCE956" w14:textId="77777777" w:rsidR="0060756B" w:rsidRPr="0060756B" w:rsidRDefault="0060756B" w:rsidP="0060756B">
            <w:pPr>
              <w:autoSpaceDE w:val="0"/>
              <w:autoSpaceDN w:val="0"/>
              <w:adjustRightInd w:val="0"/>
              <w:jc w:val="center"/>
              <w:rPr>
                <w:rFonts w:ascii="Wingdings" w:hAnsi="Wingdings" w:cs="Wingdings"/>
                <w:color w:val="000000"/>
                <w:sz w:val="22"/>
                <w:szCs w:val="22"/>
              </w:rPr>
            </w:pPr>
            <w:r w:rsidRPr="0060756B">
              <w:rPr>
                <w:rFonts w:ascii="Wingdings" w:hAnsi="Wingdings" w:cs="Wingdings"/>
                <w:color w:val="000000"/>
                <w:sz w:val="22"/>
                <w:szCs w:val="22"/>
              </w:rPr>
              <w:t></w:t>
            </w:r>
          </w:p>
        </w:tc>
        <w:tc>
          <w:tcPr>
            <w:tcW w:w="8750" w:type="dxa"/>
            <w:tcBorders>
              <w:top w:val="nil"/>
              <w:left w:val="nil"/>
              <w:bottom w:val="nil"/>
              <w:right w:val="nil"/>
            </w:tcBorders>
          </w:tcPr>
          <w:p w14:paraId="71905E55" w14:textId="77777777" w:rsidR="0060756B" w:rsidRPr="0060756B" w:rsidRDefault="0060756B" w:rsidP="0060756B">
            <w:pPr>
              <w:autoSpaceDE w:val="0"/>
              <w:autoSpaceDN w:val="0"/>
              <w:adjustRightInd w:val="0"/>
              <w:rPr>
                <w:color w:val="000000"/>
                <w:szCs w:val="24"/>
              </w:rPr>
            </w:pPr>
            <w:r w:rsidRPr="0060756B">
              <w:rPr>
                <w:color w:val="000000"/>
                <w:szCs w:val="24"/>
              </w:rPr>
              <w:t>Fully executed Grant Assurances form.</w:t>
            </w:r>
          </w:p>
        </w:tc>
      </w:tr>
    </w:tbl>
    <w:p w14:paraId="258561D5" w14:textId="77777777" w:rsidR="0060756B" w:rsidRDefault="0060756B" w:rsidP="00E44BAD">
      <w:pPr>
        <w:pStyle w:val="BodyTextIndent2"/>
      </w:pPr>
    </w:p>
    <w:p w14:paraId="0906E3E0" w14:textId="77777777" w:rsidR="00A26A5D" w:rsidRDefault="0060756B" w:rsidP="000B4FAB">
      <w:pPr>
        <w:pStyle w:val="BodyTextIndent2"/>
        <w:rPr>
          <w:spacing w:val="-3"/>
        </w:rPr>
      </w:pPr>
      <w:r>
        <w:br w:type="page"/>
      </w:r>
    </w:p>
    <w:p w14:paraId="6860C464" w14:textId="77777777" w:rsidR="00AC3002" w:rsidRDefault="007D138A" w:rsidP="007D42E5">
      <w:pPr>
        <w:shd w:val="clear" w:color="auto" w:fill="C6D9F1" w:themeFill="text2" w:themeFillTint="33"/>
        <w:jc w:val="center"/>
        <w:rPr>
          <w:rFonts w:ascii="Arial" w:hAnsi="Arial" w:cs="Arial"/>
          <w:b/>
        </w:rPr>
      </w:pPr>
      <w:r w:rsidRPr="00ED49D2">
        <w:rPr>
          <w:rFonts w:ascii="Arial" w:hAnsi="Arial" w:cs="Arial"/>
          <w:b/>
        </w:rPr>
        <w:lastRenderedPageBreak/>
        <w:t>Complete questions 1-1</w:t>
      </w:r>
      <w:r w:rsidR="001F304C">
        <w:rPr>
          <w:rFonts w:ascii="Arial" w:hAnsi="Arial" w:cs="Arial"/>
          <w:b/>
        </w:rPr>
        <w:t>1</w:t>
      </w:r>
      <w:r w:rsidRPr="00ED49D2">
        <w:rPr>
          <w:rFonts w:ascii="Arial" w:hAnsi="Arial" w:cs="Arial"/>
          <w:b/>
        </w:rPr>
        <w:t xml:space="preserve"> below.</w:t>
      </w:r>
    </w:p>
    <w:p w14:paraId="635B1D1F" w14:textId="77777777" w:rsidR="007D138A" w:rsidRPr="00ED49D2" w:rsidRDefault="007D138A" w:rsidP="007D42E5">
      <w:pPr>
        <w:shd w:val="clear" w:color="auto" w:fill="C6D9F1" w:themeFill="text2" w:themeFillTint="33"/>
        <w:jc w:val="center"/>
        <w:rPr>
          <w:rFonts w:ascii="Arial" w:hAnsi="Arial" w:cs="Arial"/>
          <w:b/>
        </w:rPr>
      </w:pPr>
      <w:r w:rsidRPr="00ED49D2">
        <w:rPr>
          <w:rFonts w:ascii="Arial" w:hAnsi="Arial" w:cs="Arial"/>
          <w:b/>
        </w:rPr>
        <w:t>Each part of a question should be answered separately.</w:t>
      </w:r>
    </w:p>
    <w:p w14:paraId="39792493" w14:textId="77777777" w:rsidR="00A26A5D" w:rsidRDefault="00A26A5D" w:rsidP="00A26A5D">
      <w:pPr>
        <w:suppressAutoHyphens/>
        <w:jc w:val="both"/>
        <w:rPr>
          <w:spacing w:val="-3"/>
        </w:rPr>
      </w:pPr>
    </w:p>
    <w:p w14:paraId="777CEDF8" w14:textId="77777777" w:rsidR="00A26A5D" w:rsidRDefault="00A26A5D" w:rsidP="00A26A5D">
      <w:pPr>
        <w:suppressAutoHyphens/>
        <w:jc w:val="both"/>
        <w:rPr>
          <w:spacing w:val="-3"/>
        </w:rPr>
      </w:pPr>
      <w:r>
        <w:rPr>
          <w:b/>
          <w:spacing w:val="-3"/>
        </w:rPr>
        <w:t>1.</w:t>
      </w:r>
      <w:r>
        <w:rPr>
          <w:spacing w:val="-3"/>
        </w:rPr>
        <w:t xml:space="preserve"> </w:t>
      </w:r>
      <w:r w:rsidRPr="00FA01F3">
        <w:rPr>
          <w:b/>
          <w:spacing w:val="-3"/>
        </w:rPr>
        <w:t>Is your organization incorporated?  (</w:t>
      </w:r>
      <w:r>
        <w:rPr>
          <w:spacing w:val="-3"/>
        </w:rPr>
        <w:t>If yes, respond to the following; if no, go to Question 2.)</w:t>
      </w:r>
    </w:p>
    <w:p w14:paraId="0EC249BE" w14:textId="77777777" w:rsidR="00A26A5D" w:rsidRDefault="00A26A5D" w:rsidP="00A26A5D">
      <w:pPr>
        <w:suppressAutoHyphens/>
        <w:jc w:val="both"/>
        <w:rPr>
          <w:spacing w:val="-3"/>
        </w:rPr>
      </w:pPr>
    </w:p>
    <w:p w14:paraId="4E93C13C" w14:textId="77777777" w:rsidR="00A26A5D" w:rsidRPr="004B2255" w:rsidRDefault="00A26A5D" w:rsidP="004B2255">
      <w:pPr>
        <w:numPr>
          <w:ilvl w:val="0"/>
          <w:numId w:val="20"/>
        </w:numPr>
      </w:pPr>
      <w:r w:rsidRPr="004B2255">
        <w:t>Date of incorporation</w:t>
      </w:r>
      <w:r w:rsidR="0060756B" w:rsidRPr="004B2255">
        <w:t xml:space="preserve">: </w:t>
      </w:r>
    </w:p>
    <w:p w14:paraId="1568F204" w14:textId="77777777" w:rsidR="0060756B" w:rsidRPr="004B2255" w:rsidRDefault="0060756B" w:rsidP="004B2255">
      <w:pPr>
        <w:numPr>
          <w:ilvl w:val="0"/>
          <w:numId w:val="20"/>
        </w:numPr>
      </w:pPr>
      <w:r w:rsidRPr="004B2255">
        <w:t xml:space="preserve">State of incorporation: </w:t>
      </w:r>
    </w:p>
    <w:p w14:paraId="76194769" w14:textId="77777777" w:rsidR="0060756B" w:rsidRDefault="0060756B" w:rsidP="00A26A5D">
      <w:pPr>
        <w:tabs>
          <w:tab w:val="left" w:pos="-720"/>
        </w:tabs>
        <w:suppressAutoHyphens/>
        <w:jc w:val="both"/>
        <w:rPr>
          <w:spacing w:val="-3"/>
        </w:rPr>
      </w:pPr>
    </w:p>
    <w:p w14:paraId="42D57DAE" w14:textId="77777777" w:rsidR="00A26A5D" w:rsidRPr="00FA01F3" w:rsidRDefault="00A26A5D" w:rsidP="00A26A5D">
      <w:pPr>
        <w:tabs>
          <w:tab w:val="left" w:pos="-720"/>
        </w:tabs>
        <w:suppressAutoHyphens/>
        <w:jc w:val="both"/>
        <w:rPr>
          <w:b/>
          <w:spacing w:val="-3"/>
        </w:rPr>
      </w:pPr>
      <w:r>
        <w:rPr>
          <w:b/>
          <w:spacing w:val="-3"/>
        </w:rPr>
        <w:t>2.</w:t>
      </w:r>
      <w:r>
        <w:rPr>
          <w:spacing w:val="-3"/>
        </w:rPr>
        <w:t xml:space="preserve"> </w:t>
      </w:r>
      <w:r w:rsidRPr="00FA01F3">
        <w:rPr>
          <w:b/>
          <w:spacing w:val="-3"/>
        </w:rPr>
        <w:t>If your organization is not incorporated, please describe:</w:t>
      </w:r>
    </w:p>
    <w:p w14:paraId="134363D7" w14:textId="77777777" w:rsidR="00A26A5D" w:rsidRDefault="00A26A5D" w:rsidP="00A26A5D">
      <w:pPr>
        <w:tabs>
          <w:tab w:val="left" w:pos="-720"/>
        </w:tabs>
        <w:suppressAutoHyphens/>
        <w:jc w:val="both"/>
        <w:rPr>
          <w:spacing w:val="-3"/>
        </w:rPr>
      </w:pPr>
    </w:p>
    <w:p w14:paraId="1B59EA9A" w14:textId="77777777" w:rsidR="00A26A5D" w:rsidRPr="004B2255" w:rsidRDefault="00A26A5D" w:rsidP="004B2255">
      <w:pPr>
        <w:numPr>
          <w:ilvl w:val="0"/>
          <w:numId w:val="21"/>
        </w:numPr>
      </w:pPr>
      <w:r w:rsidRPr="004B2255">
        <w:t>How it is organized, including a description of its membership</w:t>
      </w:r>
      <w:r w:rsidR="0060756B" w:rsidRPr="004B2255">
        <w:t xml:space="preserve">: </w:t>
      </w:r>
    </w:p>
    <w:p w14:paraId="6389D1F6" w14:textId="77777777" w:rsidR="00A26A5D" w:rsidRPr="004B2255" w:rsidRDefault="00A26A5D" w:rsidP="004B2255">
      <w:pPr>
        <w:numPr>
          <w:ilvl w:val="0"/>
          <w:numId w:val="21"/>
        </w:numPr>
      </w:pPr>
      <w:r w:rsidRPr="004B2255">
        <w:t>When it was organized</w:t>
      </w:r>
      <w:r w:rsidR="0060756B" w:rsidRPr="004B2255">
        <w:t xml:space="preserve">: </w:t>
      </w:r>
    </w:p>
    <w:p w14:paraId="3948B72A" w14:textId="77777777" w:rsidR="00A26A5D" w:rsidRPr="004B2255" w:rsidRDefault="00A26A5D" w:rsidP="004B2255"/>
    <w:p w14:paraId="35A79635" w14:textId="77777777" w:rsidR="00A26A5D" w:rsidRPr="00FA01F3" w:rsidRDefault="00EE12A5" w:rsidP="00A26A5D">
      <w:pPr>
        <w:tabs>
          <w:tab w:val="left" w:pos="-720"/>
        </w:tabs>
        <w:suppressAutoHyphens/>
        <w:jc w:val="both"/>
        <w:rPr>
          <w:b/>
          <w:spacing w:val="-3"/>
        </w:rPr>
      </w:pPr>
      <w:r>
        <w:rPr>
          <w:b/>
          <w:spacing w:val="-3"/>
        </w:rPr>
        <w:t>3</w:t>
      </w:r>
      <w:r w:rsidR="00DC774B">
        <w:rPr>
          <w:b/>
          <w:spacing w:val="-3"/>
        </w:rPr>
        <w:t>.</w:t>
      </w:r>
      <w:r w:rsidR="00A26A5D">
        <w:rPr>
          <w:spacing w:val="-3"/>
        </w:rPr>
        <w:t xml:space="preserve"> </w:t>
      </w:r>
      <w:r w:rsidR="00A26A5D" w:rsidRPr="00FA01F3">
        <w:rPr>
          <w:b/>
          <w:spacing w:val="-3"/>
        </w:rPr>
        <w:t>Please describe in detail:</w:t>
      </w:r>
    </w:p>
    <w:p w14:paraId="793A41D2" w14:textId="77777777" w:rsidR="00A26A5D" w:rsidRDefault="00A26A5D" w:rsidP="00A26A5D">
      <w:pPr>
        <w:tabs>
          <w:tab w:val="left" w:pos="-720"/>
        </w:tabs>
        <w:suppressAutoHyphens/>
        <w:jc w:val="both"/>
        <w:rPr>
          <w:spacing w:val="-3"/>
        </w:rPr>
      </w:pPr>
    </w:p>
    <w:p w14:paraId="4AFC1BEF" w14:textId="77777777" w:rsidR="00A26A5D" w:rsidRPr="004B2255" w:rsidRDefault="00A26A5D" w:rsidP="004B2255">
      <w:pPr>
        <w:numPr>
          <w:ilvl w:val="0"/>
          <w:numId w:val="23"/>
        </w:numPr>
      </w:pPr>
      <w:r w:rsidRPr="004B2255">
        <w:t>the types of legal aid services or activities to be undertaken with this grant;</w:t>
      </w:r>
    </w:p>
    <w:p w14:paraId="44C88966" w14:textId="77777777" w:rsidR="00A26A5D" w:rsidRPr="004B2255" w:rsidRDefault="00A26A5D" w:rsidP="004B2255">
      <w:pPr>
        <w:numPr>
          <w:ilvl w:val="0"/>
          <w:numId w:val="23"/>
        </w:numPr>
      </w:pPr>
      <w:r w:rsidRPr="004B2255">
        <w:t xml:space="preserve">the specific geographical area in which the proposed grant services will take place, including any </w:t>
      </w:r>
      <w:proofErr w:type="gramStart"/>
      <w:r w:rsidRPr="004B2255">
        <w:t>particular concentration</w:t>
      </w:r>
      <w:proofErr w:type="gramEnd"/>
      <w:r w:rsidRPr="004B2255">
        <w:t xml:space="preserve"> of activities within that proposed geographic service area;</w:t>
      </w:r>
      <w:r w:rsidR="004B2255">
        <w:t xml:space="preserve"> and</w:t>
      </w:r>
    </w:p>
    <w:p w14:paraId="5C4BE545" w14:textId="77777777" w:rsidR="00A26A5D" w:rsidRPr="004B2255" w:rsidRDefault="00A26A5D" w:rsidP="004B2255">
      <w:pPr>
        <w:numPr>
          <w:ilvl w:val="0"/>
          <w:numId w:val="23"/>
        </w:numPr>
        <w:suppressAutoHyphens/>
        <w:jc w:val="both"/>
        <w:rPr>
          <w:spacing w:val="-3"/>
        </w:rPr>
      </w:pPr>
      <w:r w:rsidRPr="004B2255">
        <w:t>the number of people expected to be served or reached under the grant, if applicable, and your basis for making this projection</w:t>
      </w:r>
      <w:r w:rsidR="004B2255">
        <w:t>.</w:t>
      </w:r>
    </w:p>
    <w:p w14:paraId="66A77263" w14:textId="77777777" w:rsidR="004B2255" w:rsidRPr="004B2255" w:rsidRDefault="004B2255" w:rsidP="004B2255">
      <w:pPr>
        <w:suppressAutoHyphens/>
        <w:ind w:left="720"/>
        <w:jc w:val="both"/>
        <w:rPr>
          <w:spacing w:val="-3"/>
        </w:rPr>
      </w:pPr>
    </w:p>
    <w:p w14:paraId="40DC3680" w14:textId="77777777" w:rsidR="003F5E6D" w:rsidRPr="00FA01F3" w:rsidRDefault="00EE12A5" w:rsidP="00FA01F3">
      <w:pPr>
        <w:tabs>
          <w:tab w:val="left" w:pos="-720"/>
        </w:tabs>
        <w:suppressAutoHyphens/>
        <w:jc w:val="both"/>
        <w:rPr>
          <w:b/>
          <w:spacing w:val="-3"/>
        </w:rPr>
      </w:pPr>
      <w:r>
        <w:rPr>
          <w:b/>
          <w:spacing w:val="-3"/>
        </w:rPr>
        <w:t>4</w:t>
      </w:r>
      <w:r w:rsidR="00DC774B">
        <w:rPr>
          <w:b/>
          <w:spacing w:val="-3"/>
        </w:rPr>
        <w:t>.</w:t>
      </w:r>
      <w:r w:rsidR="00A26A5D">
        <w:rPr>
          <w:spacing w:val="-3"/>
        </w:rPr>
        <w:t xml:space="preserve"> </w:t>
      </w:r>
      <w:r w:rsidR="007D138A" w:rsidRPr="00FA01F3">
        <w:rPr>
          <w:b/>
          <w:spacing w:val="-3"/>
        </w:rPr>
        <w:t>D</w:t>
      </w:r>
      <w:r w:rsidR="00A26A5D" w:rsidRPr="00FA01F3">
        <w:rPr>
          <w:b/>
          <w:spacing w:val="-3"/>
        </w:rPr>
        <w:t>escribe with specificity the need for the service or activity for which you are seeking funding, and your basis and information sources for finding such a need.  Indicate any changing or emerging client needs the program is striving to meet.</w:t>
      </w:r>
      <w:r w:rsidR="003F5E6D" w:rsidRPr="00FA01F3">
        <w:rPr>
          <w:b/>
          <w:spacing w:val="-3"/>
        </w:rPr>
        <w:t xml:space="preserve"> If the project is a new service or area for your organization, please describe how it relates to the organization's mission.</w:t>
      </w:r>
      <w:r w:rsidR="00F2331B" w:rsidRPr="00FA01F3">
        <w:rPr>
          <w:b/>
          <w:spacing w:val="-3"/>
        </w:rPr>
        <w:t xml:space="preserve"> Describe the expected impact of your services on the </w:t>
      </w:r>
      <w:r w:rsidR="001C3C78" w:rsidRPr="00FA01F3">
        <w:rPr>
          <w:b/>
          <w:spacing w:val="-3"/>
        </w:rPr>
        <w:t>need you have demonstrated.</w:t>
      </w:r>
    </w:p>
    <w:p w14:paraId="5B23B3FA" w14:textId="77777777" w:rsidR="00A26A5D" w:rsidRDefault="00A26A5D" w:rsidP="00FA01F3">
      <w:pPr>
        <w:tabs>
          <w:tab w:val="left" w:pos="-720"/>
        </w:tabs>
        <w:suppressAutoHyphens/>
        <w:jc w:val="both"/>
        <w:rPr>
          <w:spacing w:val="-3"/>
        </w:rPr>
      </w:pPr>
    </w:p>
    <w:p w14:paraId="03BC51BE" w14:textId="77777777" w:rsidR="007D138A" w:rsidRPr="00CA753A" w:rsidRDefault="00EE12A5" w:rsidP="00FA01F3">
      <w:pPr>
        <w:tabs>
          <w:tab w:val="left" w:pos="-720"/>
        </w:tabs>
        <w:suppressAutoHyphens/>
        <w:jc w:val="both"/>
        <w:rPr>
          <w:b/>
          <w:spacing w:val="-3"/>
        </w:rPr>
      </w:pPr>
      <w:r>
        <w:rPr>
          <w:b/>
          <w:spacing w:val="-3"/>
        </w:rPr>
        <w:t>5</w:t>
      </w:r>
      <w:r w:rsidR="00DC774B">
        <w:rPr>
          <w:b/>
          <w:spacing w:val="-3"/>
        </w:rPr>
        <w:t>.</w:t>
      </w:r>
      <w:r w:rsidR="00A26A5D">
        <w:rPr>
          <w:spacing w:val="-3"/>
        </w:rPr>
        <w:t xml:space="preserve"> </w:t>
      </w:r>
      <w:r w:rsidR="007D138A" w:rsidRPr="00CA753A">
        <w:rPr>
          <w:b/>
          <w:spacing w:val="-3"/>
        </w:rPr>
        <w:t>Using the IOLTA Service and Case Report form</w:t>
      </w:r>
      <w:r w:rsidR="007D138A">
        <w:rPr>
          <w:b/>
          <w:spacing w:val="-3"/>
        </w:rPr>
        <w:t xml:space="preserve"> (ISCRF)</w:t>
      </w:r>
      <w:r w:rsidR="007D138A" w:rsidRPr="00CA753A">
        <w:rPr>
          <w:b/>
          <w:spacing w:val="-3"/>
        </w:rPr>
        <w:t xml:space="preserve">, attach annual service statistics for the last two years to document your prior activities in areas related to this grant. </w:t>
      </w:r>
      <w:r w:rsidR="007D138A" w:rsidRPr="007D138A">
        <w:rPr>
          <w:b/>
          <w:i/>
          <w:spacing w:val="-3"/>
        </w:rPr>
        <w:t xml:space="preserve">This report </w:t>
      </w:r>
      <w:r w:rsidR="002215DD">
        <w:rPr>
          <w:b/>
          <w:i/>
          <w:spacing w:val="-3"/>
        </w:rPr>
        <w:t>should</w:t>
      </w:r>
      <w:r w:rsidR="007D138A" w:rsidRPr="007D138A">
        <w:rPr>
          <w:b/>
          <w:i/>
          <w:spacing w:val="-3"/>
        </w:rPr>
        <w:t xml:space="preserve"> include case closed statistics for IOLTA-funded cases only. </w:t>
      </w:r>
      <w:r w:rsidR="007D138A" w:rsidRPr="007D138A">
        <w:rPr>
          <w:b/>
          <w:spacing w:val="-3"/>
        </w:rPr>
        <w:t>If desired you</w:t>
      </w:r>
      <w:r w:rsidR="007D138A">
        <w:rPr>
          <w:b/>
          <w:spacing w:val="-3"/>
        </w:rPr>
        <w:t xml:space="preserve"> may indicate here</w:t>
      </w:r>
      <w:r w:rsidR="004B2255">
        <w:rPr>
          <w:b/>
          <w:spacing w:val="-3"/>
        </w:rPr>
        <w:t>,</w:t>
      </w:r>
      <w:r w:rsidR="007D138A">
        <w:rPr>
          <w:b/>
          <w:spacing w:val="-3"/>
        </w:rPr>
        <w:t xml:space="preserve"> or in a separate attachment, other statistics such as total number of unduplicated individuals served, case closed statistics for the whole organization, or details </w:t>
      </w:r>
      <w:r w:rsidR="004B2255">
        <w:rPr>
          <w:b/>
          <w:spacing w:val="-3"/>
        </w:rPr>
        <w:t xml:space="preserve">about </w:t>
      </w:r>
      <w:r w:rsidR="007D138A">
        <w:rPr>
          <w:b/>
          <w:spacing w:val="-3"/>
        </w:rPr>
        <w:t xml:space="preserve">cases closed in categories not listed on the </w:t>
      </w:r>
      <w:r w:rsidR="000B4FAB">
        <w:rPr>
          <w:b/>
          <w:spacing w:val="-3"/>
        </w:rPr>
        <w:t>ISCRF</w:t>
      </w:r>
      <w:r w:rsidR="007D138A">
        <w:rPr>
          <w:b/>
          <w:spacing w:val="-3"/>
        </w:rPr>
        <w:t xml:space="preserve">. </w:t>
      </w:r>
    </w:p>
    <w:p w14:paraId="6A98AA48" w14:textId="77777777" w:rsidR="007D138A" w:rsidRDefault="007D138A" w:rsidP="00FA01F3">
      <w:pPr>
        <w:tabs>
          <w:tab w:val="left" w:pos="-720"/>
        </w:tabs>
        <w:suppressAutoHyphens/>
        <w:jc w:val="both"/>
        <w:rPr>
          <w:b/>
          <w:spacing w:val="-3"/>
        </w:rPr>
      </w:pPr>
    </w:p>
    <w:p w14:paraId="7DC97833" w14:textId="3206FEA7" w:rsidR="00A26A5D" w:rsidRPr="00FA01F3" w:rsidRDefault="00EE12A5" w:rsidP="00FA01F3">
      <w:pPr>
        <w:tabs>
          <w:tab w:val="left" w:pos="-720"/>
        </w:tabs>
        <w:suppressAutoHyphens/>
        <w:jc w:val="both"/>
        <w:rPr>
          <w:b/>
          <w:spacing w:val="-3"/>
        </w:rPr>
      </w:pPr>
      <w:r>
        <w:rPr>
          <w:b/>
          <w:spacing w:val="-3"/>
        </w:rPr>
        <w:t>6</w:t>
      </w:r>
      <w:r w:rsidR="00A26A5D">
        <w:rPr>
          <w:b/>
          <w:spacing w:val="-3"/>
        </w:rPr>
        <w:t>.</w:t>
      </w:r>
      <w:r w:rsidR="00A26A5D">
        <w:rPr>
          <w:spacing w:val="-3"/>
        </w:rPr>
        <w:t xml:space="preserve"> </w:t>
      </w:r>
      <w:r w:rsidR="00A26A5D" w:rsidRPr="00FA01F3">
        <w:rPr>
          <w:b/>
          <w:spacing w:val="-3"/>
        </w:rPr>
        <w:t>Describe the program’s major goals and objectives for 20</w:t>
      </w:r>
      <w:r w:rsidR="008B6BC7">
        <w:rPr>
          <w:b/>
          <w:spacing w:val="-3"/>
        </w:rPr>
        <w:t>2</w:t>
      </w:r>
      <w:r w:rsidR="009D3D73">
        <w:rPr>
          <w:b/>
          <w:spacing w:val="-3"/>
        </w:rPr>
        <w:t>7</w:t>
      </w:r>
      <w:r w:rsidR="00A26A5D" w:rsidRPr="00FA01F3">
        <w:rPr>
          <w:b/>
          <w:spacing w:val="-3"/>
        </w:rPr>
        <w:t>. Indicate which are</w:t>
      </w:r>
      <w:r w:rsidR="002215DD">
        <w:rPr>
          <w:b/>
          <w:spacing w:val="-3"/>
        </w:rPr>
        <w:t xml:space="preserve"> </w:t>
      </w:r>
      <w:r w:rsidR="00A26A5D" w:rsidRPr="00FA01F3">
        <w:rPr>
          <w:b/>
          <w:spacing w:val="-3"/>
        </w:rPr>
        <w:t xml:space="preserve">maintenance efforts and which are new initiatives. Include any major </w:t>
      </w:r>
      <w:r w:rsidR="00A26A5D" w:rsidRPr="00FA01F3">
        <w:rPr>
          <w:b/>
          <w:i/>
          <w:spacing w:val="-3"/>
        </w:rPr>
        <w:t>pro bono</w:t>
      </w:r>
      <w:r w:rsidR="00A26A5D" w:rsidRPr="00FA01F3">
        <w:rPr>
          <w:b/>
          <w:spacing w:val="-3"/>
        </w:rPr>
        <w:t xml:space="preserve"> project goals and objectives.</w:t>
      </w:r>
      <w:r w:rsidR="003F5E6D" w:rsidRPr="00FA01F3">
        <w:rPr>
          <w:b/>
          <w:spacing w:val="-3"/>
        </w:rPr>
        <w:t xml:space="preserve"> </w:t>
      </w:r>
      <w:r w:rsidR="001C3C78" w:rsidRPr="00FA01F3">
        <w:rPr>
          <w:b/>
          <w:spacing w:val="-3"/>
        </w:rPr>
        <w:t>For each of these goals, indicate which program activities will help you accomplish that goal and the outcome you anticipate if the goal is achieved.</w:t>
      </w:r>
    </w:p>
    <w:p w14:paraId="351539E2" w14:textId="77777777" w:rsidR="00A26A5D" w:rsidRDefault="00A26A5D" w:rsidP="00FA01F3">
      <w:pPr>
        <w:tabs>
          <w:tab w:val="left" w:pos="-720"/>
        </w:tabs>
        <w:suppressAutoHyphens/>
        <w:jc w:val="both"/>
        <w:rPr>
          <w:spacing w:val="-3"/>
        </w:rPr>
      </w:pPr>
    </w:p>
    <w:p w14:paraId="0A5A6899" w14:textId="77777777" w:rsidR="00A26A5D" w:rsidRPr="00FA01F3" w:rsidRDefault="00EE12A5" w:rsidP="00FA01F3">
      <w:pPr>
        <w:tabs>
          <w:tab w:val="left" w:pos="-720"/>
        </w:tabs>
        <w:suppressAutoHyphens/>
        <w:jc w:val="both"/>
        <w:rPr>
          <w:b/>
          <w:spacing w:val="-3"/>
        </w:rPr>
      </w:pPr>
      <w:r>
        <w:rPr>
          <w:b/>
          <w:spacing w:val="-3"/>
        </w:rPr>
        <w:t>7</w:t>
      </w:r>
      <w:r w:rsidR="00A26A5D">
        <w:rPr>
          <w:b/>
          <w:spacing w:val="-3"/>
        </w:rPr>
        <w:t>.</w:t>
      </w:r>
      <w:r w:rsidR="00A26A5D">
        <w:rPr>
          <w:spacing w:val="-3"/>
        </w:rPr>
        <w:t xml:space="preserve"> </w:t>
      </w:r>
      <w:r w:rsidR="007D138A" w:rsidRPr="00FA01F3">
        <w:rPr>
          <w:b/>
          <w:spacing w:val="-3"/>
        </w:rPr>
        <w:t>Provide</w:t>
      </w:r>
      <w:r w:rsidR="00A26A5D" w:rsidRPr="00FA01F3">
        <w:rPr>
          <w:b/>
          <w:spacing w:val="-3"/>
        </w:rPr>
        <w:t xml:space="preserve"> a brief description of your organization's history, mission, types of service currently provided, and geographical area of activity.</w:t>
      </w:r>
    </w:p>
    <w:p w14:paraId="496B72B9" w14:textId="77777777" w:rsidR="00A26A5D" w:rsidRDefault="00A26A5D" w:rsidP="00A26A5D">
      <w:pPr>
        <w:tabs>
          <w:tab w:val="left" w:pos="-720"/>
        </w:tabs>
        <w:suppressAutoHyphens/>
        <w:jc w:val="both"/>
        <w:rPr>
          <w:spacing w:val="-3"/>
        </w:rPr>
      </w:pPr>
    </w:p>
    <w:p w14:paraId="3A1D0570" w14:textId="2F2C2133" w:rsidR="00C60011" w:rsidRDefault="00EE12A5" w:rsidP="00A26A5D">
      <w:pPr>
        <w:tabs>
          <w:tab w:val="left" w:pos="-720"/>
        </w:tabs>
        <w:suppressAutoHyphens/>
        <w:jc w:val="both"/>
        <w:rPr>
          <w:b/>
          <w:spacing w:val="-3"/>
        </w:rPr>
      </w:pPr>
      <w:r>
        <w:rPr>
          <w:b/>
          <w:spacing w:val="-3"/>
        </w:rPr>
        <w:t>8</w:t>
      </w:r>
      <w:r w:rsidR="00DC774B">
        <w:rPr>
          <w:b/>
          <w:spacing w:val="-3"/>
        </w:rPr>
        <w:t>.</w:t>
      </w:r>
      <w:r w:rsidR="00A26A5D">
        <w:rPr>
          <w:spacing w:val="-3"/>
        </w:rPr>
        <w:t xml:space="preserve"> </w:t>
      </w:r>
      <w:r w:rsidR="007D138A" w:rsidRPr="00FA01F3">
        <w:rPr>
          <w:b/>
          <w:spacing w:val="-3"/>
        </w:rPr>
        <w:t>L</w:t>
      </w:r>
      <w:r w:rsidR="00A26A5D" w:rsidRPr="00FA01F3">
        <w:rPr>
          <w:b/>
          <w:spacing w:val="-3"/>
        </w:rPr>
        <w:t xml:space="preserve">ist </w:t>
      </w:r>
      <w:r w:rsidR="00C60011">
        <w:rPr>
          <w:b/>
          <w:spacing w:val="-3"/>
        </w:rPr>
        <w:t xml:space="preserve">below </w:t>
      </w:r>
      <w:r w:rsidR="00A26A5D" w:rsidRPr="00FA01F3">
        <w:rPr>
          <w:b/>
          <w:spacing w:val="-3"/>
        </w:rPr>
        <w:t xml:space="preserve">the source and amount of all </w:t>
      </w:r>
      <w:r w:rsidR="00A67755">
        <w:rPr>
          <w:b/>
          <w:spacing w:val="-3"/>
        </w:rPr>
        <w:t xml:space="preserve">non-IOLTA </w:t>
      </w:r>
      <w:r w:rsidR="00A26A5D" w:rsidRPr="00FA01F3">
        <w:rPr>
          <w:b/>
          <w:spacing w:val="-3"/>
        </w:rPr>
        <w:t>funding received by your organization</w:t>
      </w:r>
      <w:r w:rsidR="00FA01F3" w:rsidRPr="00FA01F3">
        <w:rPr>
          <w:b/>
          <w:spacing w:val="-3"/>
        </w:rPr>
        <w:t xml:space="preserve"> in calendar 20</w:t>
      </w:r>
      <w:r w:rsidR="0029164E">
        <w:rPr>
          <w:b/>
          <w:spacing w:val="-3"/>
        </w:rPr>
        <w:t>2</w:t>
      </w:r>
      <w:r w:rsidR="009D3D73">
        <w:rPr>
          <w:b/>
          <w:spacing w:val="-3"/>
        </w:rPr>
        <w:t>5</w:t>
      </w:r>
      <w:r w:rsidR="00FA01F3" w:rsidRPr="00FA01F3">
        <w:rPr>
          <w:b/>
          <w:spacing w:val="-3"/>
        </w:rPr>
        <w:t xml:space="preserve"> and 20</w:t>
      </w:r>
      <w:r w:rsidR="0029164E">
        <w:rPr>
          <w:b/>
          <w:spacing w:val="-3"/>
        </w:rPr>
        <w:t>2</w:t>
      </w:r>
      <w:r w:rsidR="009D3D73">
        <w:rPr>
          <w:b/>
          <w:spacing w:val="-3"/>
        </w:rPr>
        <w:t>6</w:t>
      </w:r>
      <w:r w:rsidR="00FA01F3" w:rsidRPr="00FA01F3">
        <w:rPr>
          <w:b/>
          <w:spacing w:val="-3"/>
        </w:rPr>
        <w:t xml:space="preserve">. If a grant received does not coincide with the calendar year, indicate only the portion </w:t>
      </w:r>
      <w:r w:rsidR="00E81557">
        <w:rPr>
          <w:b/>
          <w:spacing w:val="-3"/>
        </w:rPr>
        <w:t>o</w:t>
      </w:r>
      <w:r w:rsidR="0029164E">
        <w:rPr>
          <w:b/>
          <w:spacing w:val="-3"/>
        </w:rPr>
        <w:t>f the grant attributable to 202</w:t>
      </w:r>
      <w:r w:rsidR="009D3D73">
        <w:rPr>
          <w:b/>
          <w:spacing w:val="-3"/>
        </w:rPr>
        <w:t>5</w:t>
      </w:r>
      <w:r w:rsidR="0029164E">
        <w:rPr>
          <w:b/>
          <w:spacing w:val="-3"/>
        </w:rPr>
        <w:t xml:space="preserve"> or 202</w:t>
      </w:r>
      <w:r w:rsidR="009D3D73">
        <w:rPr>
          <w:b/>
          <w:spacing w:val="-3"/>
        </w:rPr>
        <w:t>6</w:t>
      </w:r>
      <w:r w:rsidR="00FA01F3" w:rsidRPr="00FA01F3">
        <w:rPr>
          <w:b/>
          <w:spacing w:val="-3"/>
        </w:rPr>
        <w:t>.</w:t>
      </w:r>
      <w:r w:rsidR="00A26A5D" w:rsidRPr="00FA01F3">
        <w:rPr>
          <w:b/>
          <w:spacing w:val="-3"/>
        </w:rPr>
        <w:t xml:space="preserve"> </w:t>
      </w:r>
    </w:p>
    <w:p w14:paraId="0666788D" w14:textId="77777777" w:rsidR="00EC33F5" w:rsidRPr="00FA01F3" w:rsidRDefault="00EC33F5" w:rsidP="00A26A5D">
      <w:pPr>
        <w:tabs>
          <w:tab w:val="left" w:pos="-720"/>
        </w:tabs>
        <w:suppressAutoHyphens/>
        <w:jc w:val="both"/>
        <w:rPr>
          <w:b/>
          <w:spacing w:val="-3"/>
        </w:rPr>
      </w:pPr>
    </w:p>
    <w:p w14:paraId="242B6B0D" w14:textId="14727D69" w:rsidR="00A67755" w:rsidRDefault="0029164E" w:rsidP="00C60011">
      <w:pPr>
        <w:tabs>
          <w:tab w:val="left" w:pos="-720"/>
        </w:tabs>
        <w:suppressAutoHyphens/>
        <w:rPr>
          <w:b/>
          <w:spacing w:val="-3"/>
        </w:rPr>
      </w:pPr>
      <w:r>
        <w:rPr>
          <w:b/>
          <w:spacing w:val="-3"/>
        </w:rPr>
        <w:lastRenderedPageBreak/>
        <w:t>Calendar Year 202</w:t>
      </w:r>
      <w:r w:rsidR="009D3D73">
        <w:rPr>
          <w:b/>
          <w:spacing w:val="-3"/>
        </w:rPr>
        <w:t>5</w:t>
      </w:r>
      <w:r w:rsidR="00A26A5D">
        <w:rPr>
          <w:b/>
          <w:spacing w:val="-3"/>
        </w:rPr>
        <w:t>:</w:t>
      </w:r>
      <w:r w:rsidR="00A26A5D">
        <w:rPr>
          <w:spacing w:val="-3"/>
        </w:rPr>
        <w:tab/>
      </w:r>
      <w:r w:rsidR="00F4726F">
        <w:rPr>
          <w:spacing w:val="-3"/>
        </w:rPr>
        <w:tab/>
      </w:r>
      <w:r w:rsidR="00F4726F">
        <w:rPr>
          <w:spacing w:val="-3"/>
        </w:rPr>
        <w:tab/>
      </w:r>
      <w:r w:rsidR="00A26A5D">
        <w:rPr>
          <w:spacing w:val="-3"/>
        </w:rPr>
        <w:tab/>
      </w:r>
      <w:r w:rsidR="00F4726F">
        <w:rPr>
          <w:spacing w:val="-3"/>
        </w:rPr>
        <w:tab/>
      </w:r>
      <w:r w:rsidR="00A26A5D">
        <w:rPr>
          <w:spacing w:val="-3"/>
        </w:rPr>
        <w:tab/>
      </w:r>
      <w:r>
        <w:rPr>
          <w:b/>
          <w:spacing w:val="-3"/>
        </w:rPr>
        <w:t>Calendar Year 202</w:t>
      </w:r>
      <w:r w:rsidR="009D3D73">
        <w:rPr>
          <w:b/>
          <w:spacing w:val="-3"/>
        </w:rPr>
        <w:t>6</w:t>
      </w:r>
      <w:r w:rsidR="00A26A5D">
        <w:rPr>
          <w:b/>
          <w:spacing w:val="-3"/>
        </w:rPr>
        <w:t>:</w:t>
      </w:r>
    </w:p>
    <w:p w14:paraId="30B6A38C" w14:textId="77777777" w:rsidR="00C60011" w:rsidRDefault="00C60011" w:rsidP="00C60011">
      <w:pPr>
        <w:tabs>
          <w:tab w:val="left" w:pos="-720"/>
        </w:tabs>
        <w:suppressAutoHyphens/>
        <w:rPr>
          <w:b/>
          <w:spacing w:val="-3"/>
        </w:rPr>
      </w:pPr>
    </w:p>
    <w:p w14:paraId="69ACF2D2" w14:textId="77777777" w:rsidR="00C60011" w:rsidRDefault="00C60011" w:rsidP="00C60011">
      <w:pPr>
        <w:tabs>
          <w:tab w:val="left" w:pos="-720"/>
        </w:tabs>
        <w:suppressAutoHyphens/>
        <w:rPr>
          <w:b/>
          <w:spacing w:val="-3"/>
        </w:rPr>
      </w:pPr>
    </w:p>
    <w:p w14:paraId="2AEC4EA3" w14:textId="77777777" w:rsidR="00C60011" w:rsidRDefault="00C60011" w:rsidP="00C60011">
      <w:pPr>
        <w:tabs>
          <w:tab w:val="left" w:pos="-720"/>
        </w:tabs>
        <w:suppressAutoHyphens/>
        <w:rPr>
          <w:b/>
          <w:spacing w:val="-3"/>
        </w:rPr>
      </w:pPr>
    </w:p>
    <w:p w14:paraId="46918FB7" w14:textId="77777777" w:rsidR="00C60011" w:rsidRDefault="00C60011" w:rsidP="00C60011">
      <w:pPr>
        <w:tabs>
          <w:tab w:val="left" w:pos="-720"/>
        </w:tabs>
        <w:suppressAutoHyphens/>
        <w:rPr>
          <w:b/>
          <w:spacing w:val="-3"/>
        </w:rPr>
      </w:pPr>
    </w:p>
    <w:p w14:paraId="59434AC7" w14:textId="77777777" w:rsidR="00C60011" w:rsidRDefault="00C60011" w:rsidP="00C60011">
      <w:pPr>
        <w:tabs>
          <w:tab w:val="left" w:pos="-720"/>
        </w:tabs>
        <w:suppressAutoHyphens/>
        <w:rPr>
          <w:b/>
          <w:spacing w:val="-3"/>
        </w:rPr>
      </w:pPr>
    </w:p>
    <w:p w14:paraId="05989255" w14:textId="77777777" w:rsidR="00C60011" w:rsidRDefault="00C60011" w:rsidP="00C60011">
      <w:pPr>
        <w:tabs>
          <w:tab w:val="left" w:pos="-720"/>
        </w:tabs>
        <w:suppressAutoHyphens/>
        <w:rPr>
          <w:b/>
          <w:spacing w:val="-3"/>
        </w:rPr>
      </w:pPr>
    </w:p>
    <w:p w14:paraId="493278C8" w14:textId="77777777" w:rsidR="00C60011" w:rsidRDefault="00C60011" w:rsidP="00C60011">
      <w:pPr>
        <w:tabs>
          <w:tab w:val="left" w:pos="-720"/>
        </w:tabs>
        <w:suppressAutoHyphens/>
        <w:rPr>
          <w:b/>
          <w:spacing w:val="-3"/>
        </w:rPr>
      </w:pPr>
    </w:p>
    <w:p w14:paraId="30506973" w14:textId="77777777" w:rsidR="00C60011" w:rsidRDefault="00C60011" w:rsidP="00C60011">
      <w:pPr>
        <w:tabs>
          <w:tab w:val="left" w:pos="-720"/>
        </w:tabs>
        <w:suppressAutoHyphens/>
        <w:rPr>
          <w:b/>
          <w:spacing w:val="-3"/>
        </w:rPr>
      </w:pPr>
    </w:p>
    <w:p w14:paraId="17EA1D9F" w14:textId="77777777" w:rsidR="00C60011" w:rsidRDefault="00C60011" w:rsidP="00C60011">
      <w:pPr>
        <w:tabs>
          <w:tab w:val="left" w:pos="-720"/>
        </w:tabs>
        <w:suppressAutoHyphens/>
        <w:rPr>
          <w:b/>
          <w:spacing w:val="-3"/>
        </w:rPr>
      </w:pPr>
    </w:p>
    <w:p w14:paraId="0B7F231F" w14:textId="77777777" w:rsidR="00C60011" w:rsidRDefault="00C60011" w:rsidP="00C60011">
      <w:pPr>
        <w:tabs>
          <w:tab w:val="left" w:pos="-720"/>
        </w:tabs>
        <w:suppressAutoHyphens/>
        <w:rPr>
          <w:b/>
          <w:spacing w:val="-3"/>
        </w:rPr>
      </w:pPr>
    </w:p>
    <w:p w14:paraId="2773253E" w14:textId="77777777" w:rsidR="00C60011" w:rsidRDefault="00C60011" w:rsidP="00C60011">
      <w:pPr>
        <w:tabs>
          <w:tab w:val="left" w:pos="-720"/>
        </w:tabs>
        <w:suppressAutoHyphens/>
        <w:rPr>
          <w:b/>
          <w:spacing w:val="-3"/>
        </w:rPr>
      </w:pPr>
    </w:p>
    <w:p w14:paraId="07689238" w14:textId="77777777" w:rsidR="00C60011" w:rsidRPr="00A67755" w:rsidRDefault="00C60011" w:rsidP="00C60011">
      <w:pPr>
        <w:tabs>
          <w:tab w:val="left" w:pos="-720"/>
        </w:tabs>
        <w:suppressAutoHyphens/>
        <w:sectPr w:rsidR="00C60011" w:rsidRPr="00A67755" w:rsidSect="0060756B">
          <w:headerReference w:type="default" r:id="rId9"/>
          <w:footerReference w:type="default" r:id="rId10"/>
          <w:pgSz w:w="12240" w:h="15840" w:code="1"/>
          <w:pgMar w:top="1440" w:right="1440" w:bottom="1008" w:left="1440" w:header="720" w:footer="720" w:gutter="0"/>
          <w:cols w:space="720"/>
          <w:titlePg/>
          <w:docGrid w:linePitch="326"/>
        </w:sectPr>
      </w:pPr>
    </w:p>
    <w:p w14:paraId="51BE27E3" w14:textId="77777777" w:rsidR="004A76C0" w:rsidRPr="00FA01F3" w:rsidRDefault="009C5872" w:rsidP="004A76C0">
      <w:pPr>
        <w:tabs>
          <w:tab w:val="left" w:pos="-720"/>
        </w:tabs>
        <w:suppressAutoHyphens/>
        <w:jc w:val="both"/>
        <w:rPr>
          <w:b/>
          <w:spacing w:val="-3"/>
        </w:rPr>
      </w:pPr>
      <w:r>
        <w:rPr>
          <w:b/>
          <w:spacing w:val="-3"/>
        </w:rPr>
        <w:t>9</w:t>
      </w:r>
      <w:r w:rsidR="00A26A5D">
        <w:rPr>
          <w:b/>
          <w:spacing w:val="-3"/>
        </w:rPr>
        <w:t>.</w:t>
      </w:r>
      <w:r w:rsidR="00A26A5D">
        <w:rPr>
          <w:spacing w:val="-3"/>
        </w:rPr>
        <w:t xml:space="preserve"> </w:t>
      </w:r>
      <w:r w:rsidR="001C3C78" w:rsidRPr="00FA01F3">
        <w:rPr>
          <w:b/>
          <w:spacing w:val="-3"/>
        </w:rPr>
        <w:t>D</w:t>
      </w:r>
      <w:r w:rsidR="00A26A5D" w:rsidRPr="00FA01F3">
        <w:rPr>
          <w:b/>
          <w:spacing w:val="-3"/>
        </w:rPr>
        <w:t xml:space="preserve">escribe in detail how you now coordinate your service efforts with, and avoid duplication of, the activities of each of the Legal Services programs, and other legal aid providers, in your current geographical service area. </w:t>
      </w:r>
      <w:r w:rsidR="004A76C0" w:rsidRPr="00FA01F3">
        <w:rPr>
          <w:b/>
          <w:spacing w:val="-3"/>
        </w:rPr>
        <w:t xml:space="preserve"> Please describe any plans you have for expanding or improving such coordination in the geographical service area that you plan to </w:t>
      </w:r>
      <w:proofErr w:type="gramStart"/>
      <w:r w:rsidR="004A76C0" w:rsidRPr="00FA01F3">
        <w:rPr>
          <w:b/>
          <w:spacing w:val="-3"/>
        </w:rPr>
        <w:t>serve</w:t>
      </w:r>
      <w:proofErr w:type="gramEnd"/>
      <w:r w:rsidR="004A76C0" w:rsidRPr="00FA01F3">
        <w:rPr>
          <w:b/>
          <w:spacing w:val="-3"/>
        </w:rPr>
        <w:t>.</w:t>
      </w:r>
    </w:p>
    <w:p w14:paraId="070D1C7D" w14:textId="77777777" w:rsidR="00FA01F3" w:rsidRPr="00FA01F3" w:rsidRDefault="00FA01F3" w:rsidP="004A76C0">
      <w:pPr>
        <w:tabs>
          <w:tab w:val="left" w:pos="-720"/>
        </w:tabs>
        <w:suppressAutoHyphens/>
        <w:jc w:val="both"/>
        <w:rPr>
          <w:b/>
          <w:spacing w:val="-3"/>
        </w:rPr>
      </w:pPr>
    </w:p>
    <w:p w14:paraId="1D0AA5E7" w14:textId="77777777" w:rsidR="00A26A5D" w:rsidRPr="00FA01F3" w:rsidRDefault="00A26A5D" w:rsidP="00A26A5D">
      <w:pPr>
        <w:tabs>
          <w:tab w:val="left" w:pos="-720"/>
        </w:tabs>
        <w:suppressAutoHyphens/>
        <w:jc w:val="both"/>
        <w:rPr>
          <w:b/>
          <w:spacing w:val="-3"/>
        </w:rPr>
      </w:pPr>
      <w:r w:rsidRPr="00FA01F3">
        <w:rPr>
          <w:b/>
          <w:spacing w:val="-3"/>
        </w:rPr>
        <w:t>Please also:</w:t>
      </w:r>
    </w:p>
    <w:p w14:paraId="3C8B5520" w14:textId="77777777" w:rsidR="00A26A5D" w:rsidRPr="00FA01F3" w:rsidRDefault="00A26A5D" w:rsidP="00A26A5D">
      <w:pPr>
        <w:widowControl w:val="0"/>
        <w:numPr>
          <w:ilvl w:val="0"/>
          <w:numId w:val="16"/>
        </w:numPr>
        <w:tabs>
          <w:tab w:val="left" w:pos="-720"/>
        </w:tabs>
        <w:suppressAutoHyphens/>
        <w:jc w:val="both"/>
        <w:rPr>
          <w:b/>
          <w:spacing w:val="-3"/>
        </w:rPr>
      </w:pPr>
      <w:proofErr w:type="gramStart"/>
      <w:r w:rsidRPr="00FA01F3">
        <w:rPr>
          <w:b/>
          <w:spacing w:val="-3"/>
        </w:rPr>
        <w:t>list</w:t>
      </w:r>
      <w:proofErr w:type="gramEnd"/>
      <w:r w:rsidRPr="00FA01F3">
        <w:rPr>
          <w:b/>
          <w:spacing w:val="-3"/>
        </w:rPr>
        <w:t xml:space="preserve"> the types of matters you currently refer to </w:t>
      </w:r>
      <w:r w:rsidR="004A76C0" w:rsidRPr="00FA01F3">
        <w:rPr>
          <w:b/>
          <w:spacing w:val="-3"/>
        </w:rPr>
        <w:t xml:space="preserve">either your regional or the statewide </w:t>
      </w:r>
      <w:r w:rsidRPr="00FA01F3">
        <w:rPr>
          <w:b/>
          <w:spacing w:val="-3"/>
        </w:rPr>
        <w:t>Legal Services</w:t>
      </w:r>
      <w:r w:rsidR="004A76C0" w:rsidRPr="00FA01F3">
        <w:rPr>
          <w:b/>
          <w:spacing w:val="-3"/>
        </w:rPr>
        <w:t xml:space="preserve"> office(s)</w:t>
      </w:r>
      <w:r w:rsidRPr="00FA01F3">
        <w:rPr>
          <w:b/>
          <w:spacing w:val="-3"/>
        </w:rPr>
        <w:t xml:space="preserve">, and the number of </w:t>
      </w:r>
      <w:proofErr w:type="gramStart"/>
      <w:r w:rsidRPr="00FA01F3">
        <w:rPr>
          <w:b/>
          <w:spacing w:val="-3"/>
        </w:rPr>
        <w:t>cases so</w:t>
      </w:r>
      <w:proofErr w:type="gramEnd"/>
      <w:r w:rsidRPr="00FA01F3">
        <w:rPr>
          <w:b/>
          <w:spacing w:val="-3"/>
        </w:rPr>
        <w:t xml:space="preserve"> </w:t>
      </w:r>
      <w:proofErr w:type="gramStart"/>
      <w:r w:rsidRPr="00FA01F3">
        <w:rPr>
          <w:b/>
          <w:spacing w:val="-3"/>
        </w:rPr>
        <w:t>referred</w:t>
      </w:r>
      <w:proofErr w:type="gramEnd"/>
      <w:r w:rsidRPr="00FA01F3">
        <w:rPr>
          <w:b/>
          <w:spacing w:val="-3"/>
        </w:rPr>
        <w:t xml:space="preserve"> in the past two years;</w:t>
      </w:r>
    </w:p>
    <w:p w14:paraId="484D8E08" w14:textId="77777777" w:rsidR="00A26A5D" w:rsidRPr="00FA01F3" w:rsidRDefault="00A26A5D" w:rsidP="00A26A5D">
      <w:pPr>
        <w:tabs>
          <w:tab w:val="left" w:pos="-720"/>
        </w:tabs>
        <w:suppressAutoHyphens/>
        <w:ind w:left="780"/>
        <w:jc w:val="both"/>
        <w:rPr>
          <w:b/>
          <w:spacing w:val="-3"/>
        </w:rPr>
      </w:pPr>
    </w:p>
    <w:p w14:paraId="624EA7D7" w14:textId="77777777" w:rsidR="00A26A5D" w:rsidRPr="00FA01F3" w:rsidRDefault="00A26A5D" w:rsidP="00A26A5D">
      <w:pPr>
        <w:widowControl w:val="0"/>
        <w:numPr>
          <w:ilvl w:val="0"/>
          <w:numId w:val="16"/>
        </w:numPr>
        <w:tabs>
          <w:tab w:val="left" w:pos="-720"/>
          <w:tab w:val="left" w:pos="0"/>
        </w:tabs>
        <w:suppressAutoHyphens/>
        <w:jc w:val="both"/>
        <w:rPr>
          <w:b/>
        </w:rPr>
      </w:pPr>
      <w:r w:rsidRPr="00FA01F3">
        <w:rPr>
          <w:b/>
        </w:rPr>
        <w:t>list the types of matters you currently accept on referral from Legal Services, and the number of cases so referred in the past two years; and</w:t>
      </w:r>
    </w:p>
    <w:p w14:paraId="7E89C243" w14:textId="77777777" w:rsidR="00A26A5D" w:rsidRPr="00FA01F3" w:rsidRDefault="00A26A5D" w:rsidP="00A26A5D">
      <w:pPr>
        <w:tabs>
          <w:tab w:val="left" w:pos="-720"/>
          <w:tab w:val="left" w:pos="0"/>
        </w:tabs>
        <w:suppressAutoHyphens/>
        <w:jc w:val="both"/>
        <w:rPr>
          <w:b/>
        </w:rPr>
      </w:pPr>
    </w:p>
    <w:p w14:paraId="05EE7868" w14:textId="77777777" w:rsidR="00A26A5D" w:rsidRPr="00FA01F3" w:rsidRDefault="00A26A5D" w:rsidP="00A26A5D">
      <w:pPr>
        <w:widowControl w:val="0"/>
        <w:numPr>
          <w:ilvl w:val="0"/>
          <w:numId w:val="16"/>
        </w:numPr>
        <w:tabs>
          <w:tab w:val="left" w:pos="-720"/>
          <w:tab w:val="left" w:pos="0"/>
        </w:tabs>
        <w:suppressAutoHyphens/>
        <w:jc w:val="both"/>
        <w:rPr>
          <w:b/>
        </w:rPr>
      </w:pPr>
      <w:r w:rsidRPr="00FA01F3">
        <w:rPr>
          <w:b/>
        </w:rPr>
        <w:t>attach a copy of any written agreement or other document setting forth the nature of the cooperative arrangement with Legal Services.</w:t>
      </w:r>
      <w:r w:rsidR="004A76C0" w:rsidRPr="00FA01F3">
        <w:rPr>
          <w:b/>
        </w:rPr>
        <w:t xml:space="preserve"> </w:t>
      </w:r>
      <w:r w:rsidR="009C49E9">
        <w:rPr>
          <w:b/>
        </w:rPr>
        <w:t>I</w:t>
      </w:r>
      <w:r w:rsidR="004A76C0" w:rsidRPr="00FA01F3">
        <w:rPr>
          <w:b/>
        </w:rPr>
        <w:t xml:space="preserve">ndicate when the most recent organization profile was submitted to Legal Services of New Jersey for use by the statewide LSNJ </w:t>
      </w:r>
      <w:proofErr w:type="gramStart"/>
      <w:r w:rsidR="004A76C0" w:rsidRPr="00FA01F3">
        <w:rPr>
          <w:b/>
        </w:rPr>
        <w:t>hotlines:_</w:t>
      </w:r>
      <w:proofErr w:type="gramEnd"/>
      <w:r w:rsidR="004A76C0" w:rsidRPr="00FA01F3">
        <w:rPr>
          <w:b/>
        </w:rPr>
        <w:t>_______________(dd/mm/</w:t>
      </w:r>
      <w:proofErr w:type="spellStart"/>
      <w:r w:rsidR="004A76C0" w:rsidRPr="00FA01F3">
        <w:rPr>
          <w:b/>
        </w:rPr>
        <w:t>yyyy</w:t>
      </w:r>
      <w:proofErr w:type="spellEnd"/>
      <w:r w:rsidR="004A76C0" w:rsidRPr="00FA01F3">
        <w:rPr>
          <w:b/>
        </w:rPr>
        <w:t>)</w:t>
      </w:r>
    </w:p>
    <w:p w14:paraId="288DEF32" w14:textId="77777777" w:rsidR="00A26A5D" w:rsidRPr="00FA01F3" w:rsidRDefault="00A26A5D" w:rsidP="00A26A5D">
      <w:pPr>
        <w:tabs>
          <w:tab w:val="left" w:pos="-720"/>
        </w:tabs>
        <w:suppressAutoHyphens/>
        <w:jc w:val="both"/>
        <w:rPr>
          <w:b/>
          <w:spacing w:val="-3"/>
        </w:rPr>
      </w:pPr>
    </w:p>
    <w:p w14:paraId="681E1A97" w14:textId="77777777" w:rsidR="00A26A5D" w:rsidRPr="00FA01F3" w:rsidRDefault="00EE12A5" w:rsidP="00FA01F3">
      <w:pPr>
        <w:tabs>
          <w:tab w:val="left" w:pos="-720"/>
        </w:tabs>
        <w:suppressAutoHyphens/>
        <w:rPr>
          <w:b/>
          <w:spacing w:val="-3"/>
        </w:rPr>
      </w:pPr>
      <w:r w:rsidRPr="00FA01F3">
        <w:rPr>
          <w:b/>
          <w:spacing w:val="-3"/>
        </w:rPr>
        <w:t>1</w:t>
      </w:r>
      <w:r w:rsidR="001F304C">
        <w:rPr>
          <w:b/>
          <w:spacing w:val="-3"/>
        </w:rPr>
        <w:t>0</w:t>
      </w:r>
      <w:r w:rsidR="00A26A5D" w:rsidRPr="00FA01F3">
        <w:rPr>
          <w:b/>
          <w:spacing w:val="-3"/>
        </w:rPr>
        <w:t>. Please describe your procedures for identifying and screening those clients who will be eligible to receive services under the grant, and attach a copy of the specific eligibility criteria</w:t>
      </w:r>
      <w:r w:rsidR="004A76C0" w:rsidRPr="00FA01F3">
        <w:rPr>
          <w:b/>
          <w:spacing w:val="-3"/>
        </w:rPr>
        <w:t xml:space="preserve"> and written intake procedures used</w:t>
      </w:r>
      <w:r w:rsidR="008F7820" w:rsidRPr="00FA01F3">
        <w:rPr>
          <w:b/>
          <w:spacing w:val="-3"/>
        </w:rPr>
        <w:t xml:space="preserve"> (Item #11 on the checklist)</w:t>
      </w:r>
      <w:r w:rsidR="00A26A5D" w:rsidRPr="00FA01F3">
        <w:rPr>
          <w:b/>
          <w:spacing w:val="-3"/>
        </w:rPr>
        <w:t>, consistent with the guidelines set forth in this application, that you propose to use.</w:t>
      </w:r>
    </w:p>
    <w:p w14:paraId="65EF135B" w14:textId="77777777" w:rsidR="00A26A5D" w:rsidRPr="00FA01F3" w:rsidRDefault="00A26A5D" w:rsidP="00FA01F3">
      <w:pPr>
        <w:tabs>
          <w:tab w:val="left" w:pos="-720"/>
        </w:tabs>
        <w:suppressAutoHyphens/>
        <w:rPr>
          <w:b/>
          <w:spacing w:val="-3"/>
        </w:rPr>
      </w:pPr>
    </w:p>
    <w:p w14:paraId="1FC6779B" w14:textId="77777777" w:rsidR="00726F6B" w:rsidRPr="00FA01F3" w:rsidRDefault="00EE12A5" w:rsidP="00FA01F3">
      <w:pPr>
        <w:tabs>
          <w:tab w:val="left" w:pos="-720"/>
        </w:tabs>
        <w:suppressAutoHyphens/>
        <w:rPr>
          <w:b/>
          <w:spacing w:val="-3"/>
        </w:rPr>
      </w:pPr>
      <w:r w:rsidRPr="00FA01F3">
        <w:rPr>
          <w:b/>
          <w:spacing w:val="-3"/>
        </w:rPr>
        <w:t>1</w:t>
      </w:r>
      <w:r w:rsidR="001F304C">
        <w:rPr>
          <w:b/>
          <w:spacing w:val="-3"/>
        </w:rPr>
        <w:t>1</w:t>
      </w:r>
      <w:r w:rsidR="00DC774B" w:rsidRPr="00FA01F3">
        <w:rPr>
          <w:b/>
          <w:spacing w:val="-3"/>
        </w:rPr>
        <w:t>.</w:t>
      </w:r>
      <w:r w:rsidR="00A26A5D" w:rsidRPr="00FA01F3">
        <w:rPr>
          <w:b/>
          <w:spacing w:val="-3"/>
        </w:rPr>
        <w:t xml:space="preserve"> If providing legal </w:t>
      </w:r>
      <w:r w:rsidR="00302284" w:rsidRPr="00FA01F3">
        <w:rPr>
          <w:b/>
          <w:spacing w:val="-3"/>
        </w:rPr>
        <w:t>representation</w:t>
      </w:r>
      <w:r w:rsidR="00F4726F">
        <w:rPr>
          <w:b/>
          <w:spacing w:val="-3"/>
        </w:rPr>
        <w:t>,</w:t>
      </w:r>
      <w:r w:rsidR="00A26A5D" w:rsidRPr="00FA01F3">
        <w:rPr>
          <w:b/>
          <w:spacing w:val="-3"/>
        </w:rPr>
        <w:t xml:space="preserve"> how does your organization comply with R.1: 21-1(e), governing practice requirements</w:t>
      </w:r>
      <w:r w:rsidR="00726F6B" w:rsidRPr="00FA01F3">
        <w:rPr>
          <w:b/>
          <w:spacing w:val="-3"/>
        </w:rPr>
        <w:t xml:space="preserve"> </w:t>
      </w:r>
      <w:r w:rsidR="00A26A5D" w:rsidRPr="00FA01F3">
        <w:rPr>
          <w:b/>
          <w:spacing w:val="-3"/>
        </w:rPr>
        <w:t>for non-profit charitable and Legal Services corporations?</w:t>
      </w:r>
      <w:r w:rsidR="00726F6B" w:rsidRPr="00FA01F3">
        <w:rPr>
          <w:b/>
          <w:spacing w:val="-3"/>
        </w:rPr>
        <w:t xml:space="preserve"> How will legal work be supervised and the quality of legal work be assured?</w:t>
      </w:r>
    </w:p>
    <w:p w14:paraId="1BE73E37" w14:textId="77777777" w:rsidR="00DC774B" w:rsidRDefault="00DC774B" w:rsidP="00A26A5D">
      <w:pPr>
        <w:tabs>
          <w:tab w:val="left" w:pos="-720"/>
        </w:tabs>
        <w:suppressAutoHyphens/>
        <w:jc w:val="both"/>
        <w:rPr>
          <w:spacing w:val="-3"/>
        </w:rPr>
      </w:pPr>
    </w:p>
    <w:p w14:paraId="114A93B5" w14:textId="77777777" w:rsidR="00DC774B" w:rsidRDefault="00F4726F" w:rsidP="00A26A5D">
      <w:pPr>
        <w:tabs>
          <w:tab w:val="left" w:pos="-720"/>
        </w:tabs>
        <w:suppressAutoHyphens/>
        <w:jc w:val="both"/>
        <w:rPr>
          <w:spacing w:val="-3"/>
        </w:rPr>
      </w:pPr>
      <w:r>
        <w:rPr>
          <w:spacing w:val="-3"/>
        </w:rPr>
        <w:br w:type="page"/>
      </w:r>
    </w:p>
    <w:p w14:paraId="7511446B" w14:textId="77777777" w:rsidR="00A26A5D" w:rsidRDefault="00A26A5D" w:rsidP="00A26A5D">
      <w:pPr>
        <w:tabs>
          <w:tab w:val="left" w:pos="-720"/>
        </w:tabs>
        <w:suppressAutoHyphens/>
        <w:jc w:val="both"/>
        <w:rPr>
          <w:spacing w:val="-3"/>
        </w:rPr>
      </w:pPr>
    </w:p>
    <w:p w14:paraId="327AA985" w14:textId="77777777" w:rsidR="00A26A5D" w:rsidRPr="000B4FAB" w:rsidRDefault="00A26A5D" w:rsidP="000B4FAB">
      <w:pPr>
        <w:tabs>
          <w:tab w:val="left" w:pos="-720"/>
        </w:tabs>
        <w:suppressAutoHyphens/>
        <w:ind w:right="-720"/>
        <w:jc w:val="center"/>
        <w:rPr>
          <w:rFonts w:ascii="Arial" w:hAnsi="Arial" w:cs="Arial"/>
          <w:b/>
          <w:spacing w:val="-3"/>
        </w:rPr>
      </w:pPr>
      <w:r w:rsidRPr="000B4FAB">
        <w:rPr>
          <w:rFonts w:ascii="Arial" w:hAnsi="Arial" w:cs="Arial"/>
          <w:b/>
          <w:spacing w:val="-3"/>
        </w:rPr>
        <w:t>TO BE COMPLETED BY ALL APPLICANTS (see next page for some tips)</w:t>
      </w:r>
    </w:p>
    <w:p w14:paraId="26C6157B" w14:textId="77777777" w:rsidR="00A26A5D" w:rsidRDefault="00A26A5D" w:rsidP="000B4FAB">
      <w:pPr>
        <w:tabs>
          <w:tab w:val="left" w:pos="-720"/>
        </w:tabs>
        <w:suppressAutoHyphens/>
        <w:ind w:right="-720"/>
        <w:jc w:val="center"/>
        <w:rPr>
          <w:spacing w:val="-3"/>
        </w:rPr>
      </w:pPr>
    </w:p>
    <w:p w14:paraId="1832D213" w14:textId="77777777" w:rsidR="00A26A5D" w:rsidRDefault="00A26A5D" w:rsidP="000B4FAB">
      <w:pPr>
        <w:tabs>
          <w:tab w:val="center" w:pos="5400"/>
        </w:tabs>
        <w:suppressAutoHyphens/>
        <w:ind w:right="-720"/>
        <w:jc w:val="center"/>
        <w:rPr>
          <w:spacing w:val="-3"/>
        </w:rPr>
      </w:pPr>
      <w:r>
        <w:rPr>
          <w:b/>
          <w:spacing w:val="-3"/>
        </w:rPr>
        <w:t>GRANT SUMMARY</w:t>
      </w:r>
    </w:p>
    <w:p w14:paraId="70B1D3D4" w14:textId="77777777" w:rsidR="00A26A5D" w:rsidRDefault="00A26A5D" w:rsidP="00A26A5D">
      <w:pPr>
        <w:tabs>
          <w:tab w:val="left" w:pos="-720"/>
        </w:tabs>
        <w:suppressAutoHyphens/>
        <w:ind w:right="-720"/>
        <w:jc w:val="both"/>
        <w:rPr>
          <w:spacing w:val="-3"/>
        </w:rPr>
      </w:pPr>
    </w:p>
    <w:p w14:paraId="71185D4E" w14:textId="77777777" w:rsidR="00A26A5D" w:rsidRDefault="00A26A5D" w:rsidP="00A26A5D">
      <w:pPr>
        <w:tabs>
          <w:tab w:val="left" w:pos="-720"/>
        </w:tabs>
        <w:suppressAutoHyphens/>
        <w:ind w:right="-720"/>
        <w:jc w:val="both"/>
        <w:rPr>
          <w:spacing w:val="-3"/>
        </w:rPr>
      </w:pPr>
    </w:p>
    <w:p w14:paraId="4EC06BC0" w14:textId="77777777" w:rsidR="00A26A5D" w:rsidRDefault="00A26A5D" w:rsidP="00A26A5D">
      <w:pPr>
        <w:tabs>
          <w:tab w:val="left" w:pos="-720"/>
        </w:tabs>
        <w:suppressAutoHyphens/>
        <w:ind w:right="-720"/>
        <w:jc w:val="both"/>
        <w:rPr>
          <w:spacing w:val="-3"/>
        </w:rPr>
      </w:pPr>
    </w:p>
    <w:p w14:paraId="46F28CAD" w14:textId="77777777" w:rsidR="00A26A5D" w:rsidRDefault="00A26A5D" w:rsidP="00A26A5D">
      <w:pPr>
        <w:tabs>
          <w:tab w:val="left" w:pos="-720"/>
        </w:tabs>
        <w:suppressAutoHyphens/>
        <w:ind w:right="-720"/>
        <w:jc w:val="both"/>
        <w:rPr>
          <w:spacing w:val="-3"/>
        </w:rPr>
      </w:pPr>
    </w:p>
    <w:p w14:paraId="620BA036" w14:textId="77777777" w:rsidR="00A26A5D" w:rsidRDefault="00A26A5D" w:rsidP="00A26A5D">
      <w:pPr>
        <w:tabs>
          <w:tab w:val="left" w:pos="-720"/>
        </w:tabs>
        <w:suppressAutoHyphens/>
        <w:ind w:right="-720"/>
        <w:jc w:val="both"/>
        <w:rPr>
          <w:spacing w:val="-3"/>
        </w:rPr>
      </w:pPr>
    </w:p>
    <w:p w14:paraId="730E2FE0" w14:textId="77777777" w:rsidR="00A26A5D" w:rsidRDefault="00A26A5D" w:rsidP="00A26A5D">
      <w:pPr>
        <w:tabs>
          <w:tab w:val="left" w:pos="-720"/>
        </w:tabs>
        <w:suppressAutoHyphens/>
        <w:ind w:right="-720"/>
        <w:jc w:val="both"/>
        <w:rPr>
          <w:spacing w:val="-3"/>
        </w:rPr>
      </w:pPr>
    </w:p>
    <w:p w14:paraId="024F92AC" w14:textId="77777777" w:rsidR="00A26A5D" w:rsidRDefault="00A26A5D" w:rsidP="00A26A5D">
      <w:pPr>
        <w:tabs>
          <w:tab w:val="left" w:pos="-720"/>
        </w:tabs>
        <w:suppressAutoHyphens/>
        <w:ind w:right="-720"/>
        <w:jc w:val="both"/>
        <w:rPr>
          <w:spacing w:val="-3"/>
        </w:rPr>
      </w:pPr>
    </w:p>
    <w:p w14:paraId="41BA9259" w14:textId="77777777" w:rsidR="00A26A5D" w:rsidRDefault="00A26A5D" w:rsidP="00A26A5D">
      <w:pPr>
        <w:tabs>
          <w:tab w:val="left" w:pos="-720"/>
        </w:tabs>
        <w:suppressAutoHyphens/>
        <w:ind w:right="-720"/>
        <w:jc w:val="both"/>
        <w:rPr>
          <w:spacing w:val="-3"/>
        </w:rPr>
      </w:pPr>
    </w:p>
    <w:p w14:paraId="2D8D2D36" w14:textId="77777777" w:rsidR="00A26A5D" w:rsidRDefault="00A26A5D" w:rsidP="00A26A5D">
      <w:pPr>
        <w:tabs>
          <w:tab w:val="left" w:pos="-720"/>
        </w:tabs>
        <w:suppressAutoHyphens/>
        <w:ind w:right="-720"/>
        <w:jc w:val="both"/>
        <w:rPr>
          <w:spacing w:val="-3"/>
        </w:rPr>
      </w:pPr>
    </w:p>
    <w:p w14:paraId="1C0C4909" w14:textId="77777777" w:rsidR="00A26A5D" w:rsidRDefault="00A26A5D" w:rsidP="00A26A5D">
      <w:pPr>
        <w:tabs>
          <w:tab w:val="left" w:pos="-720"/>
        </w:tabs>
        <w:suppressAutoHyphens/>
        <w:ind w:right="-720"/>
        <w:jc w:val="both"/>
        <w:rPr>
          <w:spacing w:val="-3"/>
        </w:rPr>
      </w:pPr>
    </w:p>
    <w:p w14:paraId="1E5A9EA3" w14:textId="77777777" w:rsidR="00A26A5D" w:rsidRDefault="00A26A5D" w:rsidP="00A26A5D">
      <w:pPr>
        <w:tabs>
          <w:tab w:val="left" w:pos="-720"/>
        </w:tabs>
        <w:suppressAutoHyphens/>
        <w:ind w:right="-720"/>
        <w:jc w:val="both"/>
        <w:rPr>
          <w:spacing w:val="-3"/>
        </w:rPr>
      </w:pPr>
    </w:p>
    <w:p w14:paraId="158487D1" w14:textId="77777777" w:rsidR="00A26A5D" w:rsidRDefault="00A26A5D" w:rsidP="00A26A5D">
      <w:pPr>
        <w:tabs>
          <w:tab w:val="left" w:pos="-720"/>
        </w:tabs>
        <w:suppressAutoHyphens/>
        <w:ind w:right="-720"/>
        <w:jc w:val="both"/>
        <w:rPr>
          <w:spacing w:val="-3"/>
        </w:rPr>
      </w:pPr>
    </w:p>
    <w:p w14:paraId="185B2409" w14:textId="77777777" w:rsidR="00A26A5D" w:rsidRDefault="00A26A5D" w:rsidP="00A26A5D">
      <w:pPr>
        <w:tabs>
          <w:tab w:val="left" w:pos="-720"/>
        </w:tabs>
        <w:suppressAutoHyphens/>
        <w:ind w:right="-720"/>
        <w:jc w:val="both"/>
        <w:rPr>
          <w:spacing w:val="-3"/>
        </w:rPr>
      </w:pPr>
    </w:p>
    <w:p w14:paraId="7B822F34" w14:textId="77777777" w:rsidR="00A26A5D" w:rsidRDefault="00A26A5D" w:rsidP="00A26A5D">
      <w:pPr>
        <w:tabs>
          <w:tab w:val="left" w:pos="-720"/>
        </w:tabs>
        <w:suppressAutoHyphens/>
        <w:ind w:right="-720"/>
        <w:jc w:val="both"/>
        <w:rPr>
          <w:spacing w:val="-3"/>
        </w:rPr>
      </w:pPr>
    </w:p>
    <w:p w14:paraId="4C59D819" w14:textId="77777777" w:rsidR="00A26A5D" w:rsidRDefault="00A26A5D" w:rsidP="00A26A5D">
      <w:pPr>
        <w:tabs>
          <w:tab w:val="left" w:pos="-720"/>
        </w:tabs>
        <w:suppressAutoHyphens/>
        <w:ind w:right="-720"/>
        <w:jc w:val="both"/>
        <w:rPr>
          <w:spacing w:val="-3"/>
        </w:rPr>
      </w:pPr>
    </w:p>
    <w:p w14:paraId="2DC41AD0" w14:textId="77777777" w:rsidR="00A26A5D" w:rsidRDefault="00A26A5D" w:rsidP="00A26A5D">
      <w:pPr>
        <w:tabs>
          <w:tab w:val="left" w:pos="-720"/>
        </w:tabs>
        <w:suppressAutoHyphens/>
        <w:ind w:right="-720"/>
        <w:jc w:val="both"/>
        <w:rPr>
          <w:spacing w:val="-3"/>
        </w:rPr>
      </w:pPr>
    </w:p>
    <w:p w14:paraId="57456E56" w14:textId="77777777" w:rsidR="00A26A5D" w:rsidRDefault="00A26A5D" w:rsidP="00A26A5D">
      <w:pPr>
        <w:tabs>
          <w:tab w:val="left" w:pos="-720"/>
        </w:tabs>
        <w:suppressAutoHyphens/>
        <w:ind w:right="-720"/>
        <w:jc w:val="both"/>
        <w:rPr>
          <w:spacing w:val="-3"/>
        </w:rPr>
      </w:pPr>
    </w:p>
    <w:p w14:paraId="1DA6ABBE" w14:textId="77777777" w:rsidR="00A26A5D" w:rsidRDefault="00A26A5D" w:rsidP="00A26A5D">
      <w:pPr>
        <w:tabs>
          <w:tab w:val="left" w:pos="-720"/>
        </w:tabs>
        <w:suppressAutoHyphens/>
        <w:ind w:right="-720"/>
        <w:jc w:val="both"/>
        <w:rPr>
          <w:spacing w:val="-3"/>
        </w:rPr>
      </w:pPr>
    </w:p>
    <w:p w14:paraId="1E174AFA" w14:textId="77777777" w:rsidR="00A26A5D" w:rsidRDefault="00A26A5D" w:rsidP="00A26A5D">
      <w:pPr>
        <w:tabs>
          <w:tab w:val="left" w:pos="-720"/>
        </w:tabs>
        <w:suppressAutoHyphens/>
        <w:ind w:right="-720"/>
        <w:jc w:val="both"/>
        <w:rPr>
          <w:spacing w:val="-3"/>
        </w:rPr>
      </w:pPr>
    </w:p>
    <w:p w14:paraId="7EA42013" w14:textId="77777777" w:rsidR="00A26A5D" w:rsidRDefault="00A26A5D" w:rsidP="00A26A5D">
      <w:pPr>
        <w:tabs>
          <w:tab w:val="left" w:pos="-720"/>
        </w:tabs>
        <w:suppressAutoHyphens/>
        <w:ind w:right="-720"/>
        <w:jc w:val="both"/>
        <w:rPr>
          <w:spacing w:val="-3"/>
        </w:rPr>
      </w:pPr>
    </w:p>
    <w:p w14:paraId="796F6F23" w14:textId="77777777" w:rsidR="00A26A5D" w:rsidRDefault="00A26A5D" w:rsidP="00A26A5D">
      <w:pPr>
        <w:tabs>
          <w:tab w:val="left" w:pos="-720"/>
        </w:tabs>
        <w:suppressAutoHyphens/>
        <w:ind w:right="-720"/>
        <w:jc w:val="both"/>
        <w:rPr>
          <w:spacing w:val="-3"/>
        </w:rPr>
      </w:pPr>
    </w:p>
    <w:p w14:paraId="430783D5" w14:textId="77777777" w:rsidR="00A26A5D" w:rsidRDefault="00A26A5D" w:rsidP="00A26A5D">
      <w:pPr>
        <w:tabs>
          <w:tab w:val="left" w:pos="-720"/>
        </w:tabs>
        <w:suppressAutoHyphens/>
        <w:ind w:right="-720"/>
        <w:jc w:val="both"/>
        <w:rPr>
          <w:spacing w:val="-3"/>
        </w:rPr>
      </w:pPr>
    </w:p>
    <w:p w14:paraId="12594E6F" w14:textId="77777777" w:rsidR="00A26A5D" w:rsidRDefault="00A26A5D" w:rsidP="00A26A5D">
      <w:pPr>
        <w:tabs>
          <w:tab w:val="left" w:pos="-720"/>
        </w:tabs>
        <w:suppressAutoHyphens/>
        <w:ind w:right="-720"/>
        <w:jc w:val="both"/>
        <w:rPr>
          <w:spacing w:val="-3"/>
        </w:rPr>
      </w:pPr>
    </w:p>
    <w:p w14:paraId="0722B9D1" w14:textId="77777777" w:rsidR="00A26A5D" w:rsidRDefault="00A26A5D" w:rsidP="00A26A5D">
      <w:pPr>
        <w:tabs>
          <w:tab w:val="left" w:pos="-720"/>
        </w:tabs>
        <w:suppressAutoHyphens/>
        <w:ind w:right="-720"/>
        <w:jc w:val="both"/>
        <w:rPr>
          <w:spacing w:val="-3"/>
        </w:rPr>
      </w:pPr>
    </w:p>
    <w:p w14:paraId="5A3F30F6" w14:textId="77777777" w:rsidR="00A26A5D" w:rsidRDefault="00A26A5D" w:rsidP="00A26A5D">
      <w:pPr>
        <w:tabs>
          <w:tab w:val="left" w:pos="-720"/>
        </w:tabs>
        <w:suppressAutoHyphens/>
        <w:ind w:right="-720"/>
        <w:jc w:val="both"/>
        <w:rPr>
          <w:spacing w:val="-3"/>
        </w:rPr>
      </w:pPr>
    </w:p>
    <w:p w14:paraId="45462363" w14:textId="77777777" w:rsidR="00A26A5D" w:rsidRDefault="00A26A5D" w:rsidP="00A26A5D">
      <w:pPr>
        <w:tabs>
          <w:tab w:val="left" w:pos="-720"/>
        </w:tabs>
        <w:suppressAutoHyphens/>
        <w:ind w:right="-720"/>
        <w:jc w:val="both"/>
        <w:rPr>
          <w:b/>
          <w:spacing w:val="-3"/>
        </w:rPr>
      </w:pPr>
    </w:p>
    <w:p w14:paraId="2EC85486" w14:textId="77777777" w:rsidR="00A26A5D" w:rsidRDefault="00A26A5D" w:rsidP="00A26A5D">
      <w:pPr>
        <w:tabs>
          <w:tab w:val="left" w:pos="-720"/>
        </w:tabs>
        <w:suppressAutoHyphens/>
        <w:ind w:right="-720"/>
        <w:jc w:val="both"/>
        <w:rPr>
          <w:b/>
          <w:spacing w:val="-3"/>
        </w:rPr>
      </w:pPr>
    </w:p>
    <w:p w14:paraId="565F5E10" w14:textId="77777777" w:rsidR="00A26A5D" w:rsidRDefault="00A26A5D" w:rsidP="00A26A5D">
      <w:pPr>
        <w:tabs>
          <w:tab w:val="left" w:pos="-720"/>
        </w:tabs>
        <w:suppressAutoHyphens/>
        <w:ind w:right="-720"/>
        <w:jc w:val="both"/>
        <w:rPr>
          <w:b/>
          <w:spacing w:val="-3"/>
        </w:rPr>
      </w:pPr>
    </w:p>
    <w:p w14:paraId="23A86D4C" w14:textId="77777777" w:rsidR="00A26A5D" w:rsidRDefault="00A26A5D" w:rsidP="00A26A5D">
      <w:pPr>
        <w:tabs>
          <w:tab w:val="left" w:pos="-720"/>
        </w:tabs>
        <w:suppressAutoHyphens/>
        <w:ind w:right="-720"/>
        <w:jc w:val="both"/>
        <w:rPr>
          <w:b/>
          <w:spacing w:val="-3"/>
        </w:rPr>
      </w:pPr>
    </w:p>
    <w:p w14:paraId="0F75BC27" w14:textId="77777777" w:rsidR="00A26A5D" w:rsidRDefault="00A26A5D" w:rsidP="00A26A5D">
      <w:pPr>
        <w:tabs>
          <w:tab w:val="left" w:pos="-720"/>
        </w:tabs>
        <w:suppressAutoHyphens/>
        <w:ind w:right="-720"/>
        <w:jc w:val="both"/>
        <w:rPr>
          <w:b/>
          <w:spacing w:val="-3"/>
        </w:rPr>
      </w:pPr>
    </w:p>
    <w:p w14:paraId="32BFD8D8" w14:textId="77777777" w:rsidR="00A26A5D" w:rsidRDefault="00A26A5D" w:rsidP="00A26A5D">
      <w:pPr>
        <w:tabs>
          <w:tab w:val="left" w:pos="-720"/>
        </w:tabs>
        <w:suppressAutoHyphens/>
        <w:ind w:right="-720"/>
        <w:jc w:val="both"/>
        <w:rPr>
          <w:b/>
          <w:spacing w:val="-3"/>
        </w:rPr>
      </w:pPr>
    </w:p>
    <w:p w14:paraId="04EEA48C" w14:textId="77777777" w:rsidR="00A26A5D" w:rsidRDefault="00A26A5D" w:rsidP="00A26A5D">
      <w:pPr>
        <w:tabs>
          <w:tab w:val="left" w:pos="-720"/>
        </w:tabs>
        <w:suppressAutoHyphens/>
        <w:ind w:right="-720"/>
        <w:jc w:val="both"/>
        <w:rPr>
          <w:b/>
          <w:spacing w:val="-3"/>
        </w:rPr>
      </w:pPr>
    </w:p>
    <w:p w14:paraId="522B4CAD" w14:textId="77777777" w:rsidR="00A26A5D" w:rsidRDefault="00A26A5D" w:rsidP="00A26A5D">
      <w:pPr>
        <w:tabs>
          <w:tab w:val="left" w:pos="-720"/>
        </w:tabs>
        <w:suppressAutoHyphens/>
        <w:ind w:right="-720"/>
        <w:jc w:val="both"/>
        <w:rPr>
          <w:b/>
          <w:spacing w:val="-3"/>
        </w:rPr>
      </w:pPr>
    </w:p>
    <w:p w14:paraId="62295D11" w14:textId="77777777" w:rsidR="00A26A5D" w:rsidRDefault="00A26A5D" w:rsidP="00A26A5D">
      <w:pPr>
        <w:tabs>
          <w:tab w:val="left" w:pos="-720"/>
        </w:tabs>
        <w:suppressAutoHyphens/>
        <w:ind w:right="-720"/>
        <w:jc w:val="both"/>
        <w:rPr>
          <w:b/>
          <w:spacing w:val="-3"/>
        </w:rPr>
      </w:pPr>
    </w:p>
    <w:p w14:paraId="67E4354F" w14:textId="77777777" w:rsidR="00A26A5D" w:rsidRDefault="00A26A5D" w:rsidP="00A26A5D">
      <w:pPr>
        <w:tabs>
          <w:tab w:val="left" w:pos="-720"/>
        </w:tabs>
        <w:suppressAutoHyphens/>
        <w:ind w:right="-720"/>
        <w:jc w:val="both"/>
        <w:rPr>
          <w:b/>
          <w:spacing w:val="-3"/>
        </w:rPr>
      </w:pPr>
    </w:p>
    <w:p w14:paraId="38DDF343" w14:textId="77777777" w:rsidR="00B207CC" w:rsidRDefault="00B207CC" w:rsidP="00A26A5D">
      <w:pPr>
        <w:tabs>
          <w:tab w:val="left" w:pos="-720"/>
        </w:tabs>
        <w:suppressAutoHyphens/>
        <w:ind w:right="-720"/>
        <w:jc w:val="both"/>
        <w:rPr>
          <w:b/>
          <w:spacing w:val="-3"/>
        </w:rPr>
      </w:pPr>
    </w:p>
    <w:p w14:paraId="35CA29D5" w14:textId="77777777" w:rsidR="00B207CC" w:rsidRDefault="00B207CC" w:rsidP="00A26A5D">
      <w:pPr>
        <w:tabs>
          <w:tab w:val="left" w:pos="-720"/>
        </w:tabs>
        <w:suppressAutoHyphens/>
        <w:ind w:right="-720"/>
        <w:jc w:val="both"/>
        <w:rPr>
          <w:b/>
          <w:spacing w:val="-3"/>
        </w:rPr>
      </w:pPr>
    </w:p>
    <w:p w14:paraId="27B397B6" w14:textId="77777777" w:rsidR="00A26A5D" w:rsidRDefault="00A26A5D" w:rsidP="00A26A5D">
      <w:pPr>
        <w:tabs>
          <w:tab w:val="left" w:pos="-720"/>
        </w:tabs>
        <w:suppressAutoHyphens/>
        <w:ind w:right="-720"/>
        <w:jc w:val="both"/>
        <w:rPr>
          <w:b/>
          <w:spacing w:val="-3"/>
        </w:rPr>
      </w:pPr>
      <w:r>
        <w:rPr>
          <w:b/>
          <w:spacing w:val="-3"/>
        </w:rPr>
        <w:t>NAME OF APPLICANT ORGANIZATION:</w:t>
      </w:r>
    </w:p>
    <w:p w14:paraId="2FCFF7F6" w14:textId="77777777" w:rsidR="00A26A5D" w:rsidRDefault="00A26A5D" w:rsidP="00A26A5D">
      <w:pPr>
        <w:tabs>
          <w:tab w:val="left" w:pos="-720"/>
        </w:tabs>
        <w:suppressAutoHyphens/>
        <w:ind w:right="-720"/>
        <w:jc w:val="both"/>
        <w:rPr>
          <w:spacing w:val="-3"/>
        </w:rPr>
      </w:pPr>
      <w:r>
        <w:rPr>
          <w:b/>
          <w:spacing w:val="-3"/>
          <w:u w:val="single"/>
        </w:rPr>
        <w:t xml:space="preserve">                                                               </w:t>
      </w:r>
    </w:p>
    <w:p w14:paraId="58685FD9" w14:textId="77777777" w:rsidR="00A26A5D" w:rsidRDefault="00A26A5D" w:rsidP="00A26A5D">
      <w:pPr>
        <w:tabs>
          <w:tab w:val="left" w:pos="-720"/>
        </w:tabs>
        <w:suppressAutoHyphens/>
        <w:ind w:right="-720"/>
        <w:jc w:val="both"/>
        <w:rPr>
          <w:spacing w:val="-3"/>
        </w:rPr>
      </w:pPr>
      <w:r>
        <w:rPr>
          <w:b/>
          <w:spacing w:val="-2"/>
          <w:sz w:val="19"/>
        </w:rPr>
        <w:t>TOTAL PERSONNEL DOLLARS REQUESTED</w:t>
      </w:r>
      <w:r>
        <w:rPr>
          <w:spacing w:val="-2"/>
          <w:sz w:val="19"/>
        </w:rPr>
        <w:t xml:space="preserve"> (</w:t>
      </w:r>
      <w:r w:rsidR="00726F6B">
        <w:rPr>
          <w:spacing w:val="-2"/>
          <w:sz w:val="19"/>
        </w:rPr>
        <w:t xml:space="preserve">from </w:t>
      </w:r>
      <w:r>
        <w:rPr>
          <w:spacing w:val="-2"/>
          <w:sz w:val="19"/>
        </w:rPr>
        <w:t>Line 14 on Budget Form)</w:t>
      </w:r>
      <w:r w:rsidR="00726F6B">
        <w:rPr>
          <w:spacing w:val="-2"/>
          <w:sz w:val="19"/>
        </w:rPr>
        <w:t>:</w:t>
      </w:r>
      <w:r>
        <w:rPr>
          <w:spacing w:val="-3"/>
        </w:rPr>
        <w:t xml:space="preserve"> $</w:t>
      </w:r>
    </w:p>
    <w:p w14:paraId="3731EC9D" w14:textId="77777777" w:rsidR="00A26A5D" w:rsidRDefault="00A26A5D" w:rsidP="00A26A5D">
      <w:pPr>
        <w:tabs>
          <w:tab w:val="left" w:pos="-720"/>
        </w:tabs>
        <w:suppressAutoHyphens/>
        <w:ind w:right="-720"/>
        <w:jc w:val="both"/>
        <w:rPr>
          <w:spacing w:val="-3"/>
        </w:rPr>
      </w:pPr>
    </w:p>
    <w:p w14:paraId="114F0247" w14:textId="77777777" w:rsidR="00A26A5D" w:rsidRDefault="00A26A5D" w:rsidP="00A26A5D">
      <w:pPr>
        <w:tabs>
          <w:tab w:val="left" w:pos="-720"/>
        </w:tabs>
        <w:suppressAutoHyphens/>
        <w:ind w:right="-720"/>
        <w:jc w:val="both"/>
        <w:rPr>
          <w:spacing w:val="-3"/>
        </w:rPr>
      </w:pPr>
      <w:r>
        <w:rPr>
          <w:b/>
          <w:spacing w:val="-2"/>
          <w:sz w:val="19"/>
        </w:rPr>
        <w:t>TOTAL NON-PERSONNEL DOLLARS REQUESTED</w:t>
      </w:r>
      <w:r>
        <w:rPr>
          <w:spacing w:val="-2"/>
          <w:sz w:val="19"/>
        </w:rPr>
        <w:t xml:space="preserve"> (</w:t>
      </w:r>
      <w:r w:rsidR="00726F6B">
        <w:rPr>
          <w:spacing w:val="-2"/>
          <w:sz w:val="19"/>
        </w:rPr>
        <w:t xml:space="preserve">from </w:t>
      </w:r>
      <w:r>
        <w:rPr>
          <w:spacing w:val="-2"/>
          <w:sz w:val="19"/>
        </w:rPr>
        <w:t>Line 51 on Budget Form)</w:t>
      </w:r>
      <w:r w:rsidR="00726F6B">
        <w:rPr>
          <w:spacing w:val="-2"/>
          <w:sz w:val="19"/>
        </w:rPr>
        <w:t>:</w:t>
      </w:r>
      <w:r>
        <w:rPr>
          <w:spacing w:val="-3"/>
        </w:rPr>
        <w:t xml:space="preserve"> $</w:t>
      </w:r>
    </w:p>
    <w:p w14:paraId="1F171CF6" w14:textId="77777777" w:rsidR="00A26A5D" w:rsidRDefault="00A26A5D" w:rsidP="00A26A5D">
      <w:pPr>
        <w:tabs>
          <w:tab w:val="left" w:pos="-720"/>
        </w:tabs>
        <w:suppressAutoHyphens/>
        <w:ind w:right="-720"/>
        <w:jc w:val="both"/>
        <w:rPr>
          <w:b/>
          <w:spacing w:val="-2"/>
          <w:sz w:val="19"/>
        </w:rPr>
      </w:pPr>
      <w:r>
        <w:rPr>
          <w:spacing w:val="-3"/>
        </w:rPr>
        <w:br w:type="page"/>
      </w:r>
    </w:p>
    <w:p w14:paraId="54BEC190" w14:textId="77777777" w:rsidR="00A26A5D" w:rsidRDefault="00A26A5D" w:rsidP="00A26A5D">
      <w:pPr>
        <w:jc w:val="center"/>
        <w:rPr>
          <w:rFonts w:ascii="Bookman Old Style" w:hAnsi="Bookman Old Style"/>
          <w:b/>
          <w:spacing w:val="-2"/>
          <w:sz w:val="28"/>
        </w:rPr>
      </w:pPr>
    </w:p>
    <w:p w14:paraId="351493FE" w14:textId="77777777" w:rsidR="00A26A5D" w:rsidRPr="007D42E5" w:rsidRDefault="00A26A5D" w:rsidP="00A26A5D">
      <w:pPr>
        <w:pStyle w:val="Heading1"/>
        <w:rPr>
          <w:rFonts w:ascii="Arial" w:hAnsi="Arial" w:cs="Arial"/>
          <w:color w:val="0F243E" w:themeColor="text2" w:themeShade="80"/>
          <w:sz w:val="28"/>
          <w:szCs w:val="28"/>
        </w:rPr>
      </w:pPr>
      <w:r w:rsidRPr="007D42E5">
        <w:rPr>
          <w:rFonts w:ascii="Arial" w:hAnsi="Arial" w:cs="Arial"/>
          <w:color w:val="0F243E" w:themeColor="text2" w:themeShade="80"/>
          <w:sz w:val="28"/>
          <w:szCs w:val="28"/>
        </w:rPr>
        <w:t>SOME TIPS FOR YOUR SUMMARY PAGE</w:t>
      </w:r>
    </w:p>
    <w:p w14:paraId="717E5994" w14:textId="77777777" w:rsidR="00A26A5D" w:rsidRDefault="00A26A5D" w:rsidP="00A26A5D">
      <w:pPr>
        <w:rPr>
          <w:rFonts w:ascii="Arial" w:hAnsi="Arial" w:cs="Arial"/>
          <w:sz w:val="22"/>
          <w:szCs w:val="22"/>
        </w:rPr>
      </w:pPr>
    </w:p>
    <w:p w14:paraId="173F6899" w14:textId="77777777" w:rsidR="00967246" w:rsidRDefault="00967246" w:rsidP="007D42E5">
      <w:pPr>
        <w:shd w:val="clear" w:color="auto" w:fill="C6D9F1" w:themeFill="text2" w:themeFillTint="33"/>
        <w:tabs>
          <w:tab w:val="left" w:pos="-720"/>
        </w:tabs>
        <w:suppressAutoHyphens/>
        <w:jc w:val="center"/>
        <w:rPr>
          <w:rFonts w:ascii="Arial" w:hAnsi="Arial" w:cs="Arial"/>
          <w:spacing w:val="-3"/>
          <w:szCs w:val="24"/>
        </w:rPr>
      </w:pPr>
      <w:r w:rsidRPr="00E825C4">
        <w:rPr>
          <w:rFonts w:ascii="Arial" w:hAnsi="Arial" w:cs="Arial"/>
          <w:spacing w:val="-3"/>
          <w:szCs w:val="24"/>
        </w:rPr>
        <w:t xml:space="preserve">Your Grant Summary should not exceed </w:t>
      </w:r>
      <w:r w:rsidRPr="00E825C4">
        <w:rPr>
          <w:rFonts w:ascii="Arial" w:hAnsi="Arial" w:cs="Arial"/>
          <w:b/>
          <w:spacing w:val="-3"/>
          <w:szCs w:val="24"/>
          <w:u w:val="single"/>
        </w:rPr>
        <w:t>one</w:t>
      </w:r>
      <w:r w:rsidRPr="00E825C4">
        <w:rPr>
          <w:rFonts w:ascii="Arial" w:hAnsi="Arial" w:cs="Arial"/>
          <w:spacing w:val="-3"/>
          <w:szCs w:val="24"/>
        </w:rPr>
        <w:t xml:space="preserve"> 8.5" x 11" page. </w:t>
      </w:r>
    </w:p>
    <w:p w14:paraId="769C635C" w14:textId="77777777" w:rsidR="00967246" w:rsidRDefault="00967246" w:rsidP="007D42E5">
      <w:pPr>
        <w:shd w:val="clear" w:color="auto" w:fill="C6D9F1" w:themeFill="text2" w:themeFillTint="33"/>
        <w:tabs>
          <w:tab w:val="left" w:pos="-720"/>
        </w:tabs>
        <w:suppressAutoHyphens/>
        <w:jc w:val="center"/>
        <w:rPr>
          <w:rFonts w:ascii="Arial" w:hAnsi="Arial" w:cs="Arial"/>
          <w:spacing w:val="-3"/>
          <w:szCs w:val="24"/>
        </w:rPr>
      </w:pPr>
      <w:r w:rsidRPr="00E825C4">
        <w:rPr>
          <w:rFonts w:ascii="Arial" w:hAnsi="Arial" w:cs="Arial"/>
          <w:spacing w:val="-3"/>
          <w:szCs w:val="24"/>
        </w:rPr>
        <w:t xml:space="preserve">The left margin must be set at 1.0"; the right margin at 0.5". </w:t>
      </w:r>
    </w:p>
    <w:p w14:paraId="689CBFF3" w14:textId="77777777" w:rsidR="00967246" w:rsidRDefault="00967246" w:rsidP="007D42E5">
      <w:pPr>
        <w:shd w:val="clear" w:color="auto" w:fill="C6D9F1" w:themeFill="text2" w:themeFillTint="33"/>
        <w:tabs>
          <w:tab w:val="left" w:pos="-720"/>
        </w:tabs>
        <w:suppressAutoHyphens/>
        <w:jc w:val="center"/>
        <w:rPr>
          <w:rFonts w:ascii="Arial" w:hAnsi="Arial" w:cs="Arial"/>
          <w:spacing w:val="-3"/>
          <w:szCs w:val="24"/>
        </w:rPr>
      </w:pPr>
      <w:r w:rsidRPr="00E825C4">
        <w:rPr>
          <w:rFonts w:ascii="Arial" w:hAnsi="Arial" w:cs="Arial"/>
          <w:spacing w:val="-3"/>
          <w:szCs w:val="24"/>
        </w:rPr>
        <w:t xml:space="preserve">Do not use </w:t>
      </w:r>
      <w:r>
        <w:rPr>
          <w:rFonts w:ascii="Arial" w:hAnsi="Arial" w:cs="Arial"/>
          <w:spacing w:val="-3"/>
          <w:szCs w:val="24"/>
        </w:rPr>
        <w:t xml:space="preserve">a </w:t>
      </w:r>
      <w:r w:rsidRPr="00E825C4">
        <w:rPr>
          <w:rFonts w:ascii="Arial" w:hAnsi="Arial" w:cs="Arial"/>
          <w:spacing w:val="-3"/>
          <w:szCs w:val="24"/>
        </w:rPr>
        <w:t xml:space="preserve">font size smaller than 10pt. </w:t>
      </w:r>
    </w:p>
    <w:p w14:paraId="607CAD1C" w14:textId="77777777" w:rsidR="00967246" w:rsidRPr="00E825C4" w:rsidRDefault="00967246" w:rsidP="007D42E5">
      <w:pPr>
        <w:shd w:val="clear" w:color="auto" w:fill="C6D9F1" w:themeFill="text2" w:themeFillTint="33"/>
        <w:tabs>
          <w:tab w:val="left" w:pos="-720"/>
        </w:tabs>
        <w:suppressAutoHyphens/>
        <w:jc w:val="center"/>
        <w:rPr>
          <w:rFonts w:ascii="Arial" w:hAnsi="Arial" w:cs="Arial"/>
          <w:spacing w:val="-3"/>
          <w:szCs w:val="24"/>
        </w:rPr>
      </w:pPr>
      <w:r w:rsidRPr="00E825C4">
        <w:rPr>
          <w:rFonts w:ascii="Arial" w:hAnsi="Arial" w:cs="Arial"/>
          <w:spacing w:val="-3"/>
          <w:szCs w:val="24"/>
          <w:u w:val="single"/>
        </w:rPr>
        <w:t xml:space="preserve">Fill in the blanks at the bottom of the page indicating the personnel and non-personnel amounts you have requested. </w:t>
      </w:r>
    </w:p>
    <w:p w14:paraId="2A09F13A" w14:textId="77777777" w:rsidR="00A26A5D" w:rsidRDefault="00A26A5D" w:rsidP="00A26A5D"/>
    <w:p w14:paraId="5A7800AE" w14:textId="77777777" w:rsidR="00726F6B" w:rsidRPr="00DC774B" w:rsidRDefault="00A26A5D" w:rsidP="00726F6B">
      <w:r>
        <w:t xml:space="preserve">Your grant application is carefully reviewed in full.  The summary page, however, is used to provide </w:t>
      </w:r>
      <w:r w:rsidR="00726F6B">
        <w:t xml:space="preserve">an executive summary </w:t>
      </w:r>
      <w:r>
        <w:t xml:space="preserve">for review by the </w:t>
      </w:r>
      <w:r w:rsidR="00726F6B">
        <w:t xml:space="preserve">entire </w:t>
      </w:r>
      <w:r>
        <w:t>grants committee and is important in the decision-making process.</w:t>
      </w:r>
      <w:r w:rsidR="00726F6B">
        <w:t xml:space="preserve"> </w:t>
      </w:r>
      <w:r w:rsidR="00726F6B" w:rsidRPr="00DC774B">
        <w:t xml:space="preserve">Your summary should explain: </w:t>
      </w:r>
    </w:p>
    <w:p w14:paraId="48BEFF68" w14:textId="77777777" w:rsidR="00A26A5D" w:rsidRDefault="00A26A5D" w:rsidP="00A26A5D"/>
    <w:p w14:paraId="62591DB5" w14:textId="77777777" w:rsidR="00A26A5D" w:rsidRPr="00883929" w:rsidRDefault="00A26A5D" w:rsidP="00A26A5D">
      <w:pPr>
        <w:rPr>
          <w:color w:val="0070C0"/>
        </w:rPr>
      </w:pPr>
    </w:p>
    <w:p w14:paraId="0FD59C4C" w14:textId="77777777" w:rsidR="00A26A5D" w:rsidRPr="00DC774B" w:rsidRDefault="00A26A5D" w:rsidP="00A26A5D">
      <w:pPr>
        <w:widowControl w:val="0"/>
        <w:numPr>
          <w:ilvl w:val="0"/>
          <w:numId w:val="17"/>
        </w:numPr>
      </w:pPr>
      <w:r w:rsidRPr="00DC774B">
        <w:t xml:space="preserve">The need for </w:t>
      </w:r>
      <w:r w:rsidR="00726F6B" w:rsidRPr="00DC774B">
        <w:t xml:space="preserve">and importance of </w:t>
      </w:r>
      <w:r w:rsidRPr="00DC774B">
        <w:t>your project;</w:t>
      </w:r>
    </w:p>
    <w:p w14:paraId="10D9C689" w14:textId="77777777" w:rsidR="00A26A5D" w:rsidRPr="00DC774B" w:rsidRDefault="00A26A5D" w:rsidP="00A26A5D">
      <w:pPr>
        <w:widowControl w:val="0"/>
        <w:numPr>
          <w:ilvl w:val="0"/>
          <w:numId w:val="17"/>
        </w:numPr>
      </w:pPr>
      <w:r w:rsidRPr="00DC774B">
        <w:t xml:space="preserve">Why </w:t>
      </w:r>
      <w:proofErr w:type="gramStart"/>
      <w:r w:rsidRPr="00DC774B">
        <w:t>your organization is</w:t>
      </w:r>
      <w:proofErr w:type="gramEnd"/>
      <w:r w:rsidRPr="00DC774B">
        <w:t xml:space="preserve"> qualified to implement the project;</w:t>
      </w:r>
    </w:p>
    <w:p w14:paraId="0DA22EB8" w14:textId="77777777" w:rsidR="00A26A5D" w:rsidRPr="00DC774B" w:rsidRDefault="00A26A5D" w:rsidP="00A26A5D">
      <w:pPr>
        <w:widowControl w:val="0"/>
        <w:numPr>
          <w:ilvl w:val="0"/>
          <w:numId w:val="17"/>
        </w:numPr>
      </w:pPr>
      <w:r w:rsidRPr="00DC774B">
        <w:t>What you will do, and</w:t>
      </w:r>
    </w:p>
    <w:p w14:paraId="21E6FE1F" w14:textId="77777777" w:rsidR="00A26A5D" w:rsidRPr="00DC774B" w:rsidRDefault="00A26A5D" w:rsidP="00A26A5D">
      <w:pPr>
        <w:widowControl w:val="0"/>
        <w:numPr>
          <w:ilvl w:val="0"/>
          <w:numId w:val="17"/>
        </w:numPr>
      </w:pPr>
      <w:r w:rsidRPr="00DC774B">
        <w:t>The results you expect.</w:t>
      </w:r>
    </w:p>
    <w:p w14:paraId="35AFA45C" w14:textId="77777777" w:rsidR="00A26A5D" w:rsidRPr="00941F80" w:rsidRDefault="00A26A5D" w:rsidP="00A26A5D">
      <w:pPr>
        <w:pStyle w:val="BodyText3"/>
        <w:rPr>
          <w:i w:val="0"/>
        </w:rPr>
      </w:pPr>
    </w:p>
    <w:p w14:paraId="2E4120A2" w14:textId="77777777" w:rsidR="00A26A5D" w:rsidRDefault="00A26A5D" w:rsidP="00A26A5D"/>
    <w:p w14:paraId="138DBE12" w14:textId="77777777" w:rsidR="004A76C0" w:rsidRDefault="00A26A5D" w:rsidP="00A26A5D">
      <w:proofErr w:type="gramStart"/>
      <w:r>
        <w:t>IF</w:t>
      </w:r>
      <w:proofErr w:type="gramEnd"/>
      <w:r>
        <w:t xml:space="preserve"> you have space, include a brief description and history of your agency and the range of services provided. </w:t>
      </w:r>
    </w:p>
    <w:p w14:paraId="3FC17C80" w14:textId="77777777" w:rsidR="004A76C0" w:rsidRDefault="004A76C0" w:rsidP="00A26A5D"/>
    <w:p w14:paraId="7CD20AAB" w14:textId="77777777" w:rsidR="00217B63" w:rsidRPr="00217B63" w:rsidRDefault="00217B63" w:rsidP="00217B63">
      <w:pPr>
        <w:rPr>
          <w:rFonts w:ascii="Tempus Sans ITC" w:hAnsi="Tempus Sans ITC"/>
          <w:b/>
          <w:color w:val="1F497D" w:themeColor="text2"/>
          <w:szCs w:val="24"/>
          <w:u w:val="single"/>
        </w:rPr>
      </w:pPr>
      <w:r w:rsidRPr="00E825C4">
        <w:rPr>
          <w:sz w:val="32"/>
          <w:szCs w:val="32"/>
        </w:rPr>
        <w:sym w:font="Wingdings" w:char="F0B6"/>
      </w:r>
      <w:r>
        <w:t xml:space="preserve">The last two lines of the Summary should be the total personnel budget and the total non-personnel budget. </w:t>
      </w:r>
      <w:r w:rsidRPr="007D42E5">
        <w:rPr>
          <w:rFonts w:ascii="Arial" w:hAnsi="Arial" w:cs="Arial"/>
          <w:b/>
          <w:color w:val="0F243E" w:themeColor="text2" w:themeShade="80"/>
          <w:szCs w:val="24"/>
          <w:u w:val="single"/>
        </w:rPr>
        <w:t>If these two lines do not appear on the bottom of the Summary Page, shorten your remarks.</w:t>
      </w:r>
    </w:p>
    <w:p w14:paraId="20F04FF6" w14:textId="77777777" w:rsidR="00A26A5D" w:rsidRDefault="00A26A5D" w:rsidP="00A26A5D">
      <w:pPr>
        <w:pStyle w:val="EndnoteText"/>
        <w:rPr>
          <w:rFonts w:ascii="Times New Roman" w:hAnsi="Times New Roman"/>
        </w:rPr>
      </w:pPr>
    </w:p>
    <w:p w14:paraId="3E38645D" w14:textId="77777777" w:rsidR="00A26A5D" w:rsidRDefault="00A26A5D" w:rsidP="00A26A5D"/>
    <w:p w14:paraId="146F0F04" w14:textId="77777777" w:rsidR="00A26A5D" w:rsidRDefault="00A26A5D" w:rsidP="00A26A5D"/>
    <w:p w14:paraId="039FCE05" w14:textId="77777777" w:rsidR="00A26A5D" w:rsidRDefault="00A26A5D" w:rsidP="00A26A5D"/>
    <w:p w14:paraId="24AF46D2" w14:textId="77777777" w:rsidR="00A26A5D" w:rsidRDefault="00A26A5D" w:rsidP="00A26A5D"/>
    <w:p w14:paraId="733CB82F" w14:textId="77777777" w:rsidR="00967246" w:rsidRPr="007D42E5" w:rsidRDefault="00967246" w:rsidP="007D42E5">
      <w:pPr>
        <w:pStyle w:val="BodyText2"/>
        <w:pBdr>
          <w:top w:val="none" w:sz="0" w:space="0" w:color="auto"/>
          <w:left w:val="none" w:sz="0" w:space="0" w:color="auto"/>
          <w:bottom w:val="none" w:sz="0" w:space="0" w:color="auto"/>
          <w:right w:val="none" w:sz="0" w:space="0" w:color="auto"/>
        </w:pBdr>
        <w:shd w:val="clear" w:color="auto" w:fill="C6D9F1" w:themeFill="text2" w:themeFillTint="33"/>
        <w:rPr>
          <w:rFonts w:ascii="Arial" w:hAnsi="Arial" w:cs="Arial"/>
          <w:b/>
          <w:color w:val="0F243E" w:themeColor="text2" w:themeShade="80"/>
          <w:szCs w:val="24"/>
        </w:rPr>
      </w:pPr>
      <w:r w:rsidRPr="007D42E5">
        <w:rPr>
          <w:rFonts w:ascii="Arial" w:hAnsi="Arial" w:cs="Arial"/>
          <w:b/>
          <w:color w:val="0F243E" w:themeColor="text2" w:themeShade="80"/>
          <w:szCs w:val="24"/>
        </w:rPr>
        <w:t xml:space="preserve">REFER TO THE NEXT PAGE FOR INSTRUCTIONS </w:t>
      </w:r>
    </w:p>
    <w:p w14:paraId="7B72D15E" w14:textId="77777777" w:rsidR="00967246" w:rsidRPr="007D42E5" w:rsidRDefault="00967246" w:rsidP="007D42E5">
      <w:pPr>
        <w:pStyle w:val="BodyText2"/>
        <w:pBdr>
          <w:top w:val="none" w:sz="0" w:space="0" w:color="auto"/>
          <w:left w:val="none" w:sz="0" w:space="0" w:color="auto"/>
          <w:bottom w:val="none" w:sz="0" w:space="0" w:color="auto"/>
          <w:right w:val="none" w:sz="0" w:space="0" w:color="auto"/>
        </w:pBdr>
        <w:shd w:val="clear" w:color="auto" w:fill="C6D9F1" w:themeFill="text2" w:themeFillTint="33"/>
        <w:rPr>
          <w:rFonts w:ascii="Arial" w:hAnsi="Arial" w:cs="Arial"/>
          <w:b/>
          <w:color w:val="0F243E" w:themeColor="text2" w:themeShade="80"/>
          <w:szCs w:val="24"/>
        </w:rPr>
      </w:pPr>
      <w:r w:rsidRPr="007D42E5">
        <w:rPr>
          <w:rFonts w:ascii="Arial" w:hAnsi="Arial" w:cs="Arial"/>
          <w:b/>
          <w:color w:val="0F243E" w:themeColor="text2" w:themeShade="80"/>
          <w:szCs w:val="24"/>
        </w:rPr>
        <w:t>ABOUT SUBMITTING THIS GRANT PACKAGE</w:t>
      </w:r>
    </w:p>
    <w:p w14:paraId="7ED6EB5F" w14:textId="77777777" w:rsidR="00A26A5D" w:rsidRPr="00CB189D" w:rsidRDefault="00A26A5D" w:rsidP="00B207CC">
      <w:pPr>
        <w:pStyle w:val="BodyTextIndent2"/>
        <w:ind w:left="0"/>
        <w:rPr>
          <w:rFonts w:ascii="Arial" w:hAnsi="Arial" w:cs="Arial"/>
          <w:b/>
          <w:sz w:val="22"/>
          <w:szCs w:val="22"/>
        </w:rPr>
      </w:pPr>
      <w:r w:rsidRPr="00B207CC">
        <w:rPr>
          <w:b/>
          <w:color w:val="215868"/>
          <w:spacing w:val="-2"/>
          <w:sz w:val="19"/>
        </w:rPr>
        <w:br w:type="page"/>
      </w:r>
      <w:r w:rsidRPr="00CB189D">
        <w:rPr>
          <w:rFonts w:ascii="Arial" w:hAnsi="Arial" w:cs="Arial"/>
          <w:b/>
          <w:sz w:val="22"/>
          <w:szCs w:val="22"/>
        </w:rPr>
        <w:lastRenderedPageBreak/>
        <w:t>PLEASE SUBMIT THIS APPLICATION IN THE FOLLOWING FORM:</w:t>
      </w:r>
    </w:p>
    <w:p w14:paraId="16108ED4" w14:textId="77777777" w:rsidR="00A26A5D" w:rsidRDefault="00A26A5D" w:rsidP="00A26A5D">
      <w:pPr>
        <w:pStyle w:val="BodyTextIndent2"/>
        <w:ind w:left="0"/>
      </w:pPr>
    </w:p>
    <w:p w14:paraId="14442379" w14:textId="77777777" w:rsidR="00A26A5D" w:rsidRPr="007D42E5" w:rsidRDefault="00A26A5D" w:rsidP="00A26A5D">
      <w:pPr>
        <w:pStyle w:val="BodyTextIndent2"/>
        <w:ind w:left="0"/>
        <w:rPr>
          <w:rFonts w:ascii="Arial" w:hAnsi="Arial" w:cs="Arial"/>
          <w:b/>
          <w:color w:val="0F243E" w:themeColor="text2" w:themeShade="80"/>
          <w:szCs w:val="24"/>
        </w:rPr>
      </w:pPr>
      <w:r w:rsidRPr="007D42E5">
        <w:rPr>
          <w:rFonts w:ascii="Arial" w:hAnsi="Arial" w:cs="Arial"/>
          <w:b/>
          <w:color w:val="0F243E" w:themeColor="text2" w:themeShade="80"/>
          <w:szCs w:val="24"/>
        </w:rPr>
        <w:t>One COMPLETE SET INCLUDING:</w:t>
      </w:r>
    </w:p>
    <w:p w14:paraId="1511A53D" w14:textId="77777777" w:rsidR="00A26A5D" w:rsidRDefault="00A26A5D" w:rsidP="00A26A5D">
      <w:pPr>
        <w:pStyle w:val="BodyTextIndent2"/>
        <w:ind w:left="0"/>
      </w:pPr>
      <w:r>
        <w:tab/>
        <w:t>Cover Sheet</w:t>
      </w:r>
    </w:p>
    <w:p w14:paraId="60FCC530" w14:textId="77777777" w:rsidR="00A26A5D" w:rsidRDefault="00A26A5D" w:rsidP="00A26A5D">
      <w:pPr>
        <w:pStyle w:val="BodyTextIndent2"/>
        <w:ind w:left="0"/>
      </w:pPr>
      <w:r>
        <w:tab/>
        <w:t xml:space="preserve">Forms listed on Page </w:t>
      </w:r>
      <w:r w:rsidR="00282755">
        <w:t>2</w:t>
      </w:r>
    </w:p>
    <w:p w14:paraId="5C25ACD6" w14:textId="77777777" w:rsidR="00A26A5D" w:rsidRDefault="00A26A5D" w:rsidP="00A26A5D">
      <w:pPr>
        <w:pStyle w:val="BodyTextIndent2"/>
      </w:pPr>
      <w:r>
        <w:t>Responses to Questions 1-1</w:t>
      </w:r>
      <w:r w:rsidR="00A67755">
        <w:t>1</w:t>
      </w:r>
      <w:r>
        <w:t xml:space="preserve"> </w:t>
      </w:r>
    </w:p>
    <w:p w14:paraId="2C6464E3" w14:textId="77777777" w:rsidR="00A26A5D" w:rsidRDefault="00A26A5D" w:rsidP="00A26A5D">
      <w:pPr>
        <w:pStyle w:val="BodyTextIndent2"/>
        <w:ind w:left="0" w:firstLine="720"/>
      </w:pPr>
      <w:r>
        <w:t>Grant Summary Page</w:t>
      </w:r>
    </w:p>
    <w:p w14:paraId="227F1575" w14:textId="77777777" w:rsidR="00A26A5D" w:rsidRDefault="00A26A5D" w:rsidP="00A26A5D">
      <w:pPr>
        <w:pStyle w:val="BodyTextIndent2"/>
        <w:ind w:left="0" w:firstLine="720"/>
      </w:pPr>
      <w:r>
        <w:t>Budget Form and Schedules</w:t>
      </w:r>
    </w:p>
    <w:p w14:paraId="0066FDCD" w14:textId="77777777" w:rsidR="00DC774B" w:rsidRDefault="00DC774B" w:rsidP="00DC774B">
      <w:pPr>
        <w:pStyle w:val="BodyTextIndent2"/>
        <w:ind w:left="0" w:firstLine="720"/>
      </w:pPr>
      <w:r>
        <w:t>Grant Assurance Form</w:t>
      </w:r>
    </w:p>
    <w:p w14:paraId="0A236237" w14:textId="77777777" w:rsidR="00967246" w:rsidRDefault="00967246" w:rsidP="00DC774B">
      <w:pPr>
        <w:pStyle w:val="BodyTextIndent2"/>
        <w:ind w:left="0" w:firstLine="720"/>
      </w:pPr>
    </w:p>
    <w:p w14:paraId="0A7B8910" w14:textId="77777777" w:rsidR="00967246" w:rsidRPr="00CB0E46" w:rsidRDefault="00967246" w:rsidP="007D42E5">
      <w:pPr>
        <w:pStyle w:val="BodyTextIndent2"/>
        <w:shd w:val="clear" w:color="auto" w:fill="C6D9F1" w:themeFill="text2" w:themeFillTint="33"/>
        <w:ind w:left="0"/>
        <w:jc w:val="center"/>
        <w:rPr>
          <w:rFonts w:ascii="Arial" w:hAnsi="Arial" w:cs="Arial"/>
          <w:szCs w:val="24"/>
        </w:rPr>
      </w:pPr>
      <w:r w:rsidRPr="00CB0E46">
        <w:rPr>
          <w:rFonts w:ascii="Arial" w:hAnsi="Arial" w:cs="Arial"/>
          <w:szCs w:val="24"/>
        </w:rPr>
        <w:t xml:space="preserve">All forms that require signatures should be </w:t>
      </w:r>
      <w:r w:rsidRPr="00CB0E46">
        <w:rPr>
          <w:rFonts w:ascii="Arial" w:hAnsi="Arial" w:cs="Arial"/>
          <w:szCs w:val="24"/>
          <w:u w:val="single"/>
        </w:rPr>
        <w:t>fully</w:t>
      </w:r>
      <w:r w:rsidRPr="00CB0E46">
        <w:rPr>
          <w:rFonts w:ascii="Arial" w:hAnsi="Arial" w:cs="Arial"/>
          <w:szCs w:val="24"/>
        </w:rPr>
        <w:t xml:space="preserve"> executed at the time of application.</w:t>
      </w:r>
    </w:p>
    <w:p w14:paraId="4045EBB1" w14:textId="77777777" w:rsidR="00A26A5D" w:rsidRDefault="00A26A5D" w:rsidP="00A26A5D">
      <w:pPr>
        <w:pStyle w:val="BodyTextIndent2"/>
        <w:ind w:left="0"/>
      </w:pPr>
    </w:p>
    <w:p w14:paraId="556FBB6C" w14:textId="77777777" w:rsidR="00A26A5D" w:rsidRDefault="00A26A5D" w:rsidP="00A26A5D">
      <w:pPr>
        <w:pStyle w:val="BodyTextIndent2"/>
        <w:ind w:left="0"/>
      </w:pPr>
    </w:p>
    <w:p w14:paraId="3A75F42E" w14:textId="77777777" w:rsidR="00A26A5D" w:rsidRPr="00860F6C" w:rsidRDefault="00860F6C" w:rsidP="00860F6C">
      <w:pPr>
        <w:widowControl w:val="0"/>
        <w:rPr>
          <w:rFonts w:ascii="Arial" w:hAnsi="Arial" w:cs="Arial"/>
          <w:b/>
          <w:color w:val="0F243E" w:themeColor="text2" w:themeShade="80"/>
          <w:u w:val="single"/>
        </w:rPr>
      </w:pPr>
      <w:r w:rsidRPr="00860F6C">
        <w:rPr>
          <w:rFonts w:ascii="Arial" w:hAnsi="Arial" w:cs="Arial"/>
          <w:b/>
          <w:color w:val="0F243E" w:themeColor="text2" w:themeShade="80"/>
          <w:sz w:val="28"/>
          <w:szCs w:val="28"/>
        </w:rPr>
        <w:t>***</w:t>
      </w:r>
      <w:r w:rsidRPr="00860F6C">
        <w:rPr>
          <w:rFonts w:ascii="Arial" w:hAnsi="Arial" w:cs="Arial"/>
          <w:b/>
          <w:color w:val="0F243E" w:themeColor="text2" w:themeShade="80"/>
          <w:u w:val="single"/>
        </w:rPr>
        <w:t xml:space="preserve">PLEASE NOTE: The completed application must be submitted through our online grantee portal accessible at </w:t>
      </w:r>
      <w:hyperlink r:id="rId11" w:history="1">
        <w:r w:rsidRPr="00860F6C">
          <w:rPr>
            <w:rStyle w:val="Hyperlink"/>
            <w:rFonts w:ascii="Arial" w:hAnsi="Arial" w:cs="Arial"/>
            <w:b/>
            <w:color w:val="0F243E" w:themeColor="text2" w:themeShade="80"/>
          </w:rPr>
          <w:t>www.ioltanj.org</w:t>
        </w:r>
      </w:hyperlink>
      <w:r w:rsidRPr="00860F6C">
        <w:rPr>
          <w:rFonts w:ascii="Arial" w:hAnsi="Arial" w:cs="Arial"/>
          <w:b/>
          <w:color w:val="0F243E" w:themeColor="text2" w:themeShade="80"/>
          <w:u w:val="single"/>
        </w:rPr>
        <w:t xml:space="preserve">. </w:t>
      </w:r>
      <w:r>
        <w:rPr>
          <w:rFonts w:ascii="Arial" w:hAnsi="Arial" w:cs="Arial"/>
          <w:b/>
          <w:color w:val="0F243E" w:themeColor="text2" w:themeShade="80"/>
          <w:u w:val="single"/>
        </w:rPr>
        <w:t xml:space="preserve"> Applicants</w:t>
      </w:r>
      <w:r w:rsidRPr="00860F6C">
        <w:rPr>
          <w:rFonts w:ascii="Arial" w:hAnsi="Arial" w:cs="Arial"/>
          <w:b/>
          <w:color w:val="0F243E" w:themeColor="text2" w:themeShade="80"/>
          <w:u w:val="single"/>
        </w:rPr>
        <w:t xml:space="preserve"> new to IOLTA must request a password via email to:  info@ioltanj.org.  We will NOT accept applications via USPS, FedEx or fax.</w:t>
      </w:r>
    </w:p>
    <w:p w14:paraId="5A25494C" w14:textId="77777777" w:rsidR="00860F6C" w:rsidRDefault="00860F6C" w:rsidP="00860F6C">
      <w:pPr>
        <w:widowControl w:val="0"/>
        <w:rPr>
          <w:rFonts w:ascii="Arial" w:hAnsi="Arial" w:cs="Arial"/>
          <w:b/>
          <w:u w:val="single"/>
        </w:rPr>
      </w:pPr>
    </w:p>
    <w:p w14:paraId="6379D87A" w14:textId="77777777" w:rsidR="00860F6C" w:rsidRPr="00860F6C" w:rsidRDefault="00860F6C" w:rsidP="00860F6C">
      <w:pPr>
        <w:widowControl w:val="0"/>
        <w:rPr>
          <w:rFonts w:ascii="Arial" w:hAnsi="Arial" w:cs="Arial"/>
          <w:b/>
          <w:u w:val="single"/>
        </w:rPr>
      </w:pPr>
    </w:p>
    <w:p w14:paraId="5472A16D" w14:textId="79F64F6F" w:rsidR="00A26A5D" w:rsidRPr="00967246" w:rsidRDefault="00A26A5D" w:rsidP="007D42E5">
      <w:pPr>
        <w:pStyle w:val="BodyTextIndent2"/>
        <w:shd w:val="clear" w:color="auto" w:fill="C6D9F1" w:themeFill="text2" w:themeFillTint="33"/>
        <w:ind w:left="0"/>
        <w:jc w:val="center"/>
        <w:rPr>
          <w:rFonts w:ascii="Arial" w:hAnsi="Arial" w:cs="Arial"/>
          <w:szCs w:val="24"/>
        </w:rPr>
      </w:pPr>
      <w:r w:rsidRPr="00967246">
        <w:rPr>
          <w:rFonts w:ascii="Arial" w:hAnsi="Arial" w:cs="Arial"/>
          <w:szCs w:val="24"/>
        </w:rPr>
        <w:t xml:space="preserve">Applications must be </w:t>
      </w:r>
      <w:r w:rsidR="00EC33F5">
        <w:rPr>
          <w:rFonts w:ascii="Arial" w:hAnsi="Arial" w:cs="Arial"/>
          <w:szCs w:val="24"/>
        </w:rPr>
        <w:t>uploaded</w:t>
      </w:r>
      <w:r w:rsidRPr="00967246">
        <w:rPr>
          <w:rFonts w:ascii="Arial" w:hAnsi="Arial" w:cs="Arial"/>
          <w:szCs w:val="24"/>
        </w:rPr>
        <w:t xml:space="preserve"> by August </w:t>
      </w:r>
      <w:r w:rsidR="009D3D73">
        <w:rPr>
          <w:rFonts w:ascii="Arial" w:hAnsi="Arial" w:cs="Arial"/>
          <w:szCs w:val="24"/>
        </w:rPr>
        <w:t>21</w:t>
      </w:r>
      <w:r w:rsidR="0029164E">
        <w:rPr>
          <w:rFonts w:ascii="Arial" w:hAnsi="Arial" w:cs="Arial"/>
          <w:szCs w:val="24"/>
        </w:rPr>
        <w:t>, 202</w:t>
      </w:r>
      <w:r w:rsidR="009D3D73">
        <w:rPr>
          <w:rFonts w:ascii="Arial" w:hAnsi="Arial" w:cs="Arial"/>
          <w:szCs w:val="24"/>
        </w:rPr>
        <w:t>6</w:t>
      </w:r>
      <w:r w:rsidRPr="00967246">
        <w:rPr>
          <w:rFonts w:ascii="Arial" w:hAnsi="Arial" w:cs="Arial"/>
          <w:szCs w:val="24"/>
        </w:rPr>
        <w:t xml:space="preserve">.  The Fund’s Board of Directors has adopted a policy that applications </w:t>
      </w:r>
      <w:r w:rsidR="00EC33F5">
        <w:rPr>
          <w:rFonts w:ascii="Arial" w:hAnsi="Arial" w:cs="Arial"/>
          <w:szCs w:val="24"/>
        </w:rPr>
        <w:t xml:space="preserve">uploaded </w:t>
      </w:r>
      <w:r w:rsidRPr="00967246">
        <w:rPr>
          <w:rFonts w:ascii="Arial" w:hAnsi="Arial" w:cs="Arial"/>
          <w:szCs w:val="24"/>
        </w:rPr>
        <w:t>after the deadline will not be considered, regardless of the source or merits of the application.</w:t>
      </w:r>
    </w:p>
    <w:p w14:paraId="4CA7BC05" w14:textId="77777777" w:rsidR="00A26A5D" w:rsidRDefault="00A26A5D" w:rsidP="00A26A5D">
      <w:pPr>
        <w:pStyle w:val="BodyTextIndent2"/>
        <w:ind w:left="0"/>
      </w:pPr>
    </w:p>
    <w:p w14:paraId="59E4FB75" w14:textId="77777777" w:rsidR="00282755" w:rsidRPr="007D42E5" w:rsidRDefault="00282755" w:rsidP="00A26A5D">
      <w:pPr>
        <w:pStyle w:val="BodyTextIndent2"/>
        <w:ind w:left="0"/>
        <w:rPr>
          <w:rFonts w:ascii="Arial" w:hAnsi="Arial" w:cs="Arial"/>
          <w:b/>
          <w:color w:val="0F243E" w:themeColor="text2" w:themeShade="80"/>
        </w:rPr>
      </w:pPr>
      <w:r w:rsidRPr="007D42E5">
        <w:rPr>
          <w:rFonts w:ascii="Arial" w:hAnsi="Arial" w:cs="Arial"/>
          <w:b/>
          <w:color w:val="0F243E" w:themeColor="text2" w:themeShade="80"/>
        </w:rPr>
        <w:t>Pr</w:t>
      </w:r>
      <w:r w:rsidR="00F46AA7" w:rsidRPr="007D42E5">
        <w:rPr>
          <w:rFonts w:ascii="Arial" w:hAnsi="Arial" w:cs="Arial"/>
          <w:b/>
          <w:color w:val="0F243E" w:themeColor="text2" w:themeShade="80"/>
        </w:rPr>
        <w:t>ovide the following information:</w:t>
      </w:r>
    </w:p>
    <w:p w14:paraId="408FAA12" w14:textId="77777777" w:rsidR="00282755" w:rsidRDefault="00282755" w:rsidP="00A26A5D">
      <w:pPr>
        <w:pStyle w:val="BodyTextIndent2"/>
        <w:ind w:left="0"/>
        <w:rPr>
          <w:b/>
        </w:rPr>
      </w:pPr>
    </w:p>
    <w:p w14:paraId="627C43F6" w14:textId="77777777" w:rsidR="00282755" w:rsidRPr="00282755" w:rsidRDefault="00A26A5D" w:rsidP="00A26A5D">
      <w:pPr>
        <w:pStyle w:val="BodyTextIndent2"/>
        <w:ind w:left="0"/>
        <w:rPr>
          <w:b/>
        </w:rPr>
      </w:pPr>
      <w:r w:rsidRPr="00282755">
        <w:rPr>
          <w:b/>
        </w:rPr>
        <w:t xml:space="preserve">Date submitted: </w:t>
      </w:r>
    </w:p>
    <w:p w14:paraId="544822E3" w14:textId="77777777" w:rsidR="00282755" w:rsidRPr="00282755" w:rsidRDefault="00A26A5D" w:rsidP="00A26A5D">
      <w:pPr>
        <w:pStyle w:val="BodyTextIndent2"/>
        <w:ind w:left="0"/>
        <w:rPr>
          <w:b/>
        </w:rPr>
      </w:pPr>
      <w:r w:rsidRPr="00282755">
        <w:rPr>
          <w:b/>
        </w:rPr>
        <w:t xml:space="preserve">Person preparing application: </w:t>
      </w:r>
    </w:p>
    <w:p w14:paraId="6E6F353B" w14:textId="77777777" w:rsidR="00282755" w:rsidRPr="00282755" w:rsidRDefault="00A26A5D" w:rsidP="00A26A5D">
      <w:pPr>
        <w:pStyle w:val="BodyTextIndent2"/>
        <w:ind w:left="0"/>
        <w:rPr>
          <w:b/>
        </w:rPr>
      </w:pPr>
      <w:r w:rsidRPr="00282755">
        <w:rPr>
          <w:b/>
        </w:rPr>
        <w:t xml:space="preserve">Title: </w:t>
      </w:r>
    </w:p>
    <w:p w14:paraId="3B59FF50" w14:textId="77777777" w:rsidR="00282755" w:rsidRDefault="00A26A5D" w:rsidP="00A26A5D">
      <w:pPr>
        <w:pStyle w:val="BodyTextIndent2"/>
        <w:ind w:left="0"/>
      </w:pPr>
      <w:r w:rsidRPr="00282755">
        <w:rPr>
          <w:b/>
        </w:rPr>
        <w:t>Telephone number</w:t>
      </w:r>
      <w:r>
        <w:t xml:space="preserve">: </w:t>
      </w:r>
    </w:p>
    <w:p w14:paraId="06A462AD" w14:textId="77777777" w:rsidR="00282755" w:rsidRDefault="00282755" w:rsidP="00A26A5D">
      <w:pPr>
        <w:pStyle w:val="BodyTextIndent2"/>
        <w:ind w:left="0"/>
      </w:pPr>
    </w:p>
    <w:p w14:paraId="6B6A4CAE" w14:textId="77777777" w:rsidR="00A26A5D" w:rsidRDefault="00A26A5D" w:rsidP="00A26A5D">
      <w:pPr>
        <w:tabs>
          <w:tab w:val="left" w:pos="-720"/>
        </w:tabs>
        <w:suppressAutoHyphens/>
        <w:ind w:left="720" w:right="-720"/>
        <w:jc w:val="both"/>
        <w:rPr>
          <w:spacing w:val="-3"/>
        </w:rPr>
      </w:pPr>
    </w:p>
    <w:p w14:paraId="680C9423" w14:textId="77777777" w:rsidR="009E3B54" w:rsidRDefault="009E3B54">
      <w:pPr>
        <w:rPr>
          <w:sz w:val="22"/>
        </w:rPr>
      </w:pPr>
    </w:p>
    <w:sectPr w:rsidR="009E3B54" w:rsidSect="00A67755">
      <w:type w:val="continuous"/>
      <w:pgSz w:w="12240" w:h="15840" w:code="1"/>
      <w:pgMar w:top="1440" w:right="1440" w:bottom="1008" w:left="1440" w:header="72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F5F01D2" w14:textId="77777777" w:rsidR="00F626F8" w:rsidRDefault="00F626F8">
      <w:r>
        <w:separator/>
      </w:r>
    </w:p>
  </w:endnote>
  <w:endnote w:type="continuationSeparator" w:id="0">
    <w:p w14:paraId="210009EF" w14:textId="77777777" w:rsidR="00F626F8" w:rsidRDefault="00F626F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empus Sans ITC">
    <w:panose1 w:val="04020404030D07020202"/>
    <w:charset w:val="00"/>
    <w:family w:val="decorativ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909E9B" w14:textId="77777777" w:rsidR="00967246" w:rsidRDefault="007D42E5">
    <w:pPr>
      <w:pStyle w:val="Footer"/>
      <w:jc w:val="center"/>
    </w:pPr>
    <w:r>
      <w:fldChar w:fldCharType="begin"/>
    </w:r>
    <w:r>
      <w:instrText xml:space="preserve"> PAGE   \* MERGEFORMAT </w:instrText>
    </w:r>
    <w:r>
      <w:fldChar w:fldCharType="separate"/>
    </w:r>
    <w:r w:rsidR="00860F6C">
      <w:rPr>
        <w:noProof/>
      </w:rPr>
      <w:t>7</w:t>
    </w:r>
    <w:r>
      <w:rPr>
        <w:noProof/>
      </w:rPr>
      <w:fldChar w:fldCharType="end"/>
    </w:r>
  </w:p>
  <w:p w14:paraId="16216518" w14:textId="77777777" w:rsidR="00967246" w:rsidRDefault="00967246">
    <w:pPr>
      <w:pStyle w:val="Footer"/>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E2853A4" w14:textId="77777777" w:rsidR="00F626F8" w:rsidRDefault="00F626F8">
      <w:r>
        <w:separator/>
      </w:r>
    </w:p>
  </w:footnote>
  <w:footnote w:type="continuationSeparator" w:id="0">
    <w:p w14:paraId="0729AF28" w14:textId="77777777" w:rsidR="00F626F8" w:rsidRDefault="00F626F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22198D" w14:textId="77777777" w:rsidR="00967246" w:rsidRPr="0060756B" w:rsidRDefault="00967246">
    <w:pPr>
      <w:pStyle w:val="Header"/>
      <w:rPr>
        <w:i/>
        <w:sz w:val="20"/>
      </w:rPr>
    </w:pPr>
    <w:r w:rsidRPr="0060756B">
      <w:rPr>
        <w:i/>
        <w:sz w:val="20"/>
      </w:rPr>
      <w:t>The IOLTA Fund of the Bar of New Jersey</w:t>
    </w:r>
  </w:p>
  <w:p w14:paraId="7F3B2530" w14:textId="7BC69832" w:rsidR="00967246" w:rsidRPr="0060756B" w:rsidRDefault="00967246">
    <w:pPr>
      <w:pStyle w:val="Header"/>
      <w:rPr>
        <w:i/>
        <w:sz w:val="20"/>
      </w:rPr>
    </w:pPr>
    <w:r w:rsidRPr="0060756B">
      <w:rPr>
        <w:i/>
        <w:sz w:val="20"/>
      </w:rPr>
      <w:t>20</w:t>
    </w:r>
    <w:r w:rsidR="004404D0">
      <w:rPr>
        <w:i/>
        <w:sz w:val="20"/>
      </w:rPr>
      <w:t>2</w:t>
    </w:r>
    <w:r w:rsidR="009D3D73">
      <w:rPr>
        <w:i/>
        <w:sz w:val="20"/>
      </w:rPr>
      <w:t>7</w:t>
    </w:r>
    <w:r>
      <w:rPr>
        <w:i/>
        <w:sz w:val="20"/>
      </w:rPr>
      <w:t xml:space="preserve"> </w:t>
    </w:r>
    <w:r w:rsidRPr="0060756B">
      <w:rPr>
        <w:i/>
        <w:sz w:val="20"/>
      </w:rPr>
      <w:t>Major Grant Application</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A07DF1"/>
    <w:multiLevelType w:val="hybridMultilevel"/>
    <w:tmpl w:val="AF8C34C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68641B"/>
    <w:multiLevelType w:val="singleLevel"/>
    <w:tmpl w:val="CA666704"/>
    <w:lvl w:ilvl="0">
      <w:start w:val="1"/>
      <w:numFmt w:val="bullet"/>
      <w:lvlText w:val=""/>
      <w:lvlJc w:val="left"/>
      <w:pPr>
        <w:tabs>
          <w:tab w:val="num" w:pos="360"/>
        </w:tabs>
        <w:ind w:left="360" w:hanging="360"/>
      </w:pPr>
      <w:rPr>
        <w:rFonts w:ascii="Wingdings" w:hAnsi="Wingdings" w:hint="default"/>
        <w:sz w:val="28"/>
        <w:effect w:val="none"/>
      </w:rPr>
    </w:lvl>
  </w:abstractNum>
  <w:abstractNum w:abstractNumId="2" w15:restartNumberingAfterBreak="0">
    <w:nsid w:val="0C1A7392"/>
    <w:multiLevelType w:val="hybridMultilevel"/>
    <w:tmpl w:val="CC383978"/>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125D1AA9"/>
    <w:multiLevelType w:val="hybridMultilevel"/>
    <w:tmpl w:val="4412D434"/>
    <w:lvl w:ilvl="0" w:tplc="F55C835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1A491DC9"/>
    <w:multiLevelType w:val="singleLevel"/>
    <w:tmpl w:val="04090007"/>
    <w:lvl w:ilvl="0">
      <w:start w:val="1"/>
      <w:numFmt w:val="bullet"/>
      <w:lvlText w:val=""/>
      <w:lvlJc w:val="left"/>
      <w:pPr>
        <w:tabs>
          <w:tab w:val="num" w:pos="360"/>
        </w:tabs>
        <w:ind w:left="360" w:hanging="360"/>
      </w:pPr>
      <w:rPr>
        <w:rFonts w:ascii="Wingdings" w:hAnsi="Wingdings" w:hint="default"/>
        <w:sz w:val="16"/>
      </w:rPr>
    </w:lvl>
  </w:abstractNum>
  <w:abstractNum w:abstractNumId="5" w15:restartNumberingAfterBreak="0">
    <w:nsid w:val="1F2A4E51"/>
    <w:multiLevelType w:val="singleLevel"/>
    <w:tmpl w:val="6C348B44"/>
    <w:lvl w:ilvl="0">
      <w:start w:val="1"/>
      <w:numFmt w:val="lowerLetter"/>
      <w:lvlText w:val="%1)"/>
      <w:lvlJc w:val="left"/>
      <w:pPr>
        <w:tabs>
          <w:tab w:val="num" w:pos="1140"/>
        </w:tabs>
        <w:ind w:left="1140" w:hanging="360"/>
      </w:pPr>
      <w:rPr>
        <w:rFonts w:hint="default"/>
      </w:rPr>
    </w:lvl>
  </w:abstractNum>
  <w:abstractNum w:abstractNumId="6" w15:restartNumberingAfterBreak="0">
    <w:nsid w:val="26DA263E"/>
    <w:multiLevelType w:val="singleLevel"/>
    <w:tmpl w:val="CA666704"/>
    <w:lvl w:ilvl="0">
      <w:start w:val="1"/>
      <w:numFmt w:val="bullet"/>
      <w:lvlText w:val=""/>
      <w:lvlJc w:val="left"/>
      <w:pPr>
        <w:tabs>
          <w:tab w:val="num" w:pos="360"/>
        </w:tabs>
        <w:ind w:left="360" w:hanging="360"/>
      </w:pPr>
      <w:rPr>
        <w:rFonts w:ascii="Wingdings" w:hAnsi="Wingdings" w:hint="default"/>
        <w:sz w:val="28"/>
        <w:effect w:val="none"/>
      </w:rPr>
    </w:lvl>
  </w:abstractNum>
  <w:abstractNum w:abstractNumId="7" w15:restartNumberingAfterBreak="0">
    <w:nsid w:val="32B91518"/>
    <w:multiLevelType w:val="singleLevel"/>
    <w:tmpl w:val="CA666704"/>
    <w:lvl w:ilvl="0">
      <w:start w:val="1"/>
      <w:numFmt w:val="bullet"/>
      <w:lvlText w:val=""/>
      <w:lvlJc w:val="left"/>
      <w:pPr>
        <w:tabs>
          <w:tab w:val="num" w:pos="360"/>
        </w:tabs>
        <w:ind w:left="360" w:hanging="360"/>
      </w:pPr>
      <w:rPr>
        <w:rFonts w:ascii="Wingdings" w:hAnsi="Wingdings" w:hint="default"/>
        <w:sz w:val="28"/>
        <w:effect w:val="none"/>
      </w:rPr>
    </w:lvl>
  </w:abstractNum>
  <w:abstractNum w:abstractNumId="8" w15:restartNumberingAfterBreak="0">
    <w:nsid w:val="34A97807"/>
    <w:multiLevelType w:val="singleLevel"/>
    <w:tmpl w:val="1CD2175C"/>
    <w:lvl w:ilvl="0">
      <w:start w:val="1"/>
      <w:numFmt w:val="bullet"/>
      <w:lvlText w:val=""/>
      <w:lvlJc w:val="left"/>
      <w:pPr>
        <w:tabs>
          <w:tab w:val="num" w:pos="360"/>
        </w:tabs>
        <w:ind w:left="360" w:hanging="360"/>
      </w:pPr>
      <w:rPr>
        <w:rFonts w:ascii="Wingdings" w:hAnsi="Wingdings" w:hint="default"/>
        <w:sz w:val="28"/>
        <w:effect w:val="none"/>
      </w:rPr>
    </w:lvl>
  </w:abstractNum>
  <w:abstractNum w:abstractNumId="9" w15:restartNumberingAfterBreak="0">
    <w:nsid w:val="414F3771"/>
    <w:multiLevelType w:val="hybridMultilevel"/>
    <w:tmpl w:val="42729E12"/>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47F13827"/>
    <w:multiLevelType w:val="singleLevel"/>
    <w:tmpl w:val="1CD2175C"/>
    <w:lvl w:ilvl="0">
      <w:start w:val="1"/>
      <w:numFmt w:val="bullet"/>
      <w:lvlText w:val=""/>
      <w:lvlJc w:val="left"/>
      <w:pPr>
        <w:tabs>
          <w:tab w:val="num" w:pos="360"/>
        </w:tabs>
        <w:ind w:left="360" w:hanging="360"/>
      </w:pPr>
      <w:rPr>
        <w:rFonts w:ascii="Wingdings" w:hAnsi="Wingdings" w:hint="default"/>
        <w:sz w:val="28"/>
        <w:effect w:val="none"/>
      </w:rPr>
    </w:lvl>
  </w:abstractNum>
  <w:abstractNum w:abstractNumId="11" w15:restartNumberingAfterBreak="0">
    <w:nsid w:val="4AAB5932"/>
    <w:multiLevelType w:val="hybridMultilevel"/>
    <w:tmpl w:val="4C6ACD82"/>
    <w:lvl w:ilvl="0" w:tplc="04090017">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4B1D497B"/>
    <w:multiLevelType w:val="singleLevel"/>
    <w:tmpl w:val="CA666704"/>
    <w:lvl w:ilvl="0">
      <w:start w:val="1"/>
      <w:numFmt w:val="bullet"/>
      <w:lvlText w:val=""/>
      <w:lvlJc w:val="left"/>
      <w:pPr>
        <w:tabs>
          <w:tab w:val="num" w:pos="1080"/>
        </w:tabs>
        <w:ind w:left="1080" w:hanging="360"/>
      </w:pPr>
      <w:rPr>
        <w:rFonts w:ascii="Wingdings" w:hAnsi="Wingdings" w:hint="default"/>
        <w:sz w:val="28"/>
        <w:effect w:val="none"/>
      </w:rPr>
    </w:lvl>
  </w:abstractNum>
  <w:abstractNum w:abstractNumId="13" w15:restartNumberingAfterBreak="0">
    <w:nsid w:val="4D2838F7"/>
    <w:multiLevelType w:val="singleLevel"/>
    <w:tmpl w:val="04090007"/>
    <w:lvl w:ilvl="0">
      <w:start w:val="1"/>
      <w:numFmt w:val="bullet"/>
      <w:lvlText w:val=""/>
      <w:lvlJc w:val="left"/>
      <w:pPr>
        <w:tabs>
          <w:tab w:val="num" w:pos="360"/>
        </w:tabs>
        <w:ind w:left="360" w:hanging="360"/>
      </w:pPr>
      <w:rPr>
        <w:rFonts w:ascii="Wingdings" w:hAnsi="Wingdings" w:hint="default"/>
        <w:sz w:val="16"/>
      </w:rPr>
    </w:lvl>
  </w:abstractNum>
  <w:abstractNum w:abstractNumId="14" w15:restartNumberingAfterBreak="0">
    <w:nsid w:val="4F220C87"/>
    <w:multiLevelType w:val="hybridMultilevel"/>
    <w:tmpl w:val="8F8C912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397165D"/>
    <w:multiLevelType w:val="singleLevel"/>
    <w:tmpl w:val="1CD2175C"/>
    <w:lvl w:ilvl="0">
      <w:start w:val="1"/>
      <w:numFmt w:val="bullet"/>
      <w:lvlText w:val=""/>
      <w:lvlJc w:val="left"/>
      <w:pPr>
        <w:tabs>
          <w:tab w:val="num" w:pos="360"/>
        </w:tabs>
        <w:ind w:left="360" w:hanging="360"/>
      </w:pPr>
      <w:rPr>
        <w:rFonts w:ascii="Wingdings" w:hAnsi="Wingdings" w:hint="default"/>
        <w:sz w:val="28"/>
        <w:effect w:val="none"/>
      </w:rPr>
    </w:lvl>
  </w:abstractNum>
  <w:abstractNum w:abstractNumId="16" w15:restartNumberingAfterBreak="0">
    <w:nsid w:val="5964241E"/>
    <w:multiLevelType w:val="hybridMultilevel"/>
    <w:tmpl w:val="1C1265DC"/>
    <w:lvl w:ilvl="0" w:tplc="8548997E">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5C7F44B7"/>
    <w:multiLevelType w:val="singleLevel"/>
    <w:tmpl w:val="1CD2175C"/>
    <w:lvl w:ilvl="0">
      <w:start w:val="1"/>
      <w:numFmt w:val="bullet"/>
      <w:lvlText w:val=""/>
      <w:lvlJc w:val="left"/>
      <w:pPr>
        <w:tabs>
          <w:tab w:val="num" w:pos="360"/>
        </w:tabs>
        <w:ind w:left="360" w:hanging="360"/>
      </w:pPr>
      <w:rPr>
        <w:rFonts w:ascii="Wingdings" w:hAnsi="Wingdings" w:hint="default"/>
        <w:sz w:val="28"/>
        <w:effect w:val="none"/>
      </w:rPr>
    </w:lvl>
  </w:abstractNum>
  <w:abstractNum w:abstractNumId="18" w15:restartNumberingAfterBreak="0">
    <w:nsid w:val="5F0913FA"/>
    <w:multiLevelType w:val="singleLevel"/>
    <w:tmpl w:val="CA666704"/>
    <w:lvl w:ilvl="0">
      <w:start w:val="1"/>
      <w:numFmt w:val="bullet"/>
      <w:lvlText w:val=""/>
      <w:lvlJc w:val="left"/>
      <w:pPr>
        <w:tabs>
          <w:tab w:val="num" w:pos="360"/>
        </w:tabs>
        <w:ind w:left="360" w:hanging="360"/>
      </w:pPr>
      <w:rPr>
        <w:rFonts w:ascii="Wingdings" w:hAnsi="Wingdings" w:hint="default"/>
        <w:sz w:val="28"/>
        <w:effect w:val="none"/>
      </w:rPr>
    </w:lvl>
  </w:abstractNum>
  <w:abstractNum w:abstractNumId="19" w15:restartNumberingAfterBreak="0">
    <w:nsid w:val="5F9B182C"/>
    <w:multiLevelType w:val="singleLevel"/>
    <w:tmpl w:val="CA666704"/>
    <w:lvl w:ilvl="0">
      <w:start w:val="1"/>
      <w:numFmt w:val="bullet"/>
      <w:lvlText w:val=""/>
      <w:lvlJc w:val="left"/>
      <w:pPr>
        <w:tabs>
          <w:tab w:val="num" w:pos="1080"/>
        </w:tabs>
        <w:ind w:left="1080" w:hanging="360"/>
      </w:pPr>
      <w:rPr>
        <w:rFonts w:ascii="Wingdings" w:hAnsi="Wingdings" w:hint="default"/>
        <w:sz w:val="28"/>
        <w:effect w:val="none"/>
      </w:rPr>
    </w:lvl>
  </w:abstractNum>
  <w:abstractNum w:abstractNumId="20" w15:restartNumberingAfterBreak="0">
    <w:nsid w:val="6F9A2586"/>
    <w:multiLevelType w:val="hybridMultilevel"/>
    <w:tmpl w:val="E40AEF18"/>
    <w:lvl w:ilvl="0" w:tplc="2C0E5DC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760B49B0"/>
    <w:multiLevelType w:val="singleLevel"/>
    <w:tmpl w:val="04090007"/>
    <w:lvl w:ilvl="0">
      <w:start w:val="1"/>
      <w:numFmt w:val="bullet"/>
      <w:lvlText w:val=""/>
      <w:lvlJc w:val="left"/>
      <w:pPr>
        <w:tabs>
          <w:tab w:val="num" w:pos="360"/>
        </w:tabs>
        <w:ind w:left="360" w:hanging="360"/>
      </w:pPr>
      <w:rPr>
        <w:rFonts w:ascii="Wingdings" w:hAnsi="Wingdings" w:hint="default"/>
        <w:sz w:val="16"/>
      </w:rPr>
    </w:lvl>
  </w:abstractNum>
  <w:abstractNum w:abstractNumId="22" w15:restartNumberingAfterBreak="0">
    <w:nsid w:val="78465F47"/>
    <w:multiLevelType w:val="singleLevel"/>
    <w:tmpl w:val="92E28414"/>
    <w:lvl w:ilvl="0">
      <w:start w:val="1"/>
      <w:numFmt w:val="decimal"/>
      <w:lvlText w:val="%1."/>
      <w:lvlJc w:val="left"/>
      <w:pPr>
        <w:tabs>
          <w:tab w:val="num" w:pos="1440"/>
        </w:tabs>
        <w:ind w:left="1440" w:hanging="720"/>
      </w:pPr>
      <w:rPr>
        <w:rFonts w:hint="default"/>
      </w:rPr>
    </w:lvl>
  </w:abstractNum>
  <w:abstractNum w:abstractNumId="23" w15:restartNumberingAfterBreak="0">
    <w:nsid w:val="7B2D4A3A"/>
    <w:multiLevelType w:val="singleLevel"/>
    <w:tmpl w:val="CA666704"/>
    <w:lvl w:ilvl="0">
      <w:start w:val="1"/>
      <w:numFmt w:val="bullet"/>
      <w:lvlText w:val=""/>
      <w:lvlJc w:val="left"/>
      <w:pPr>
        <w:tabs>
          <w:tab w:val="num" w:pos="360"/>
        </w:tabs>
        <w:ind w:left="360" w:hanging="360"/>
      </w:pPr>
      <w:rPr>
        <w:rFonts w:ascii="Wingdings" w:hAnsi="Wingdings" w:hint="default"/>
        <w:sz w:val="28"/>
        <w:effect w:val="none"/>
      </w:rPr>
    </w:lvl>
  </w:abstractNum>
  <w:num w:numId="1" w16cid:durableId="32778471">
    <w:abstractNumId w:val="21"/>
  </w:num>
  <w:num w:numId="2" w16cid:durableId="1824347803">
    <w:abstractNumId w:val="4"/>
  </w:num>
  <w:num w:numId="3" w16cid:durableId="511534992">
    <w:abstractNumId w:val="13"/>
  </w:num>
  <w:num w:numId="4" w16cid:durableId="1529024217">
    <w:abstractNumId w:val="10"/>
  </w:num>
  <w:num w:numId="5" w16cid:durableId="776024389">
    <w:abstractNumId w:val="17"/>
  </w:num>
  <w:num w:numId="6" w16cid:durableId="1512259458">
    <w:abstractNumId w:val="15"/>
  </w:num>
  <w:num w:numId="7" w16cid:durableId="38752636">
    <w:abstractNumId w:val="8"/>
  </w:num>
  <w:num w:numId="8" w16cid:durableId="2091848491">
    <w:abstractNumId w:val="12"/>
  </w:num>
  <w:num w:numId="9" w16cid:durableId="825705255">
    <w:abstractNumId w:val="6"/>
  </w:num>
  <w:num w:numId="10" w16cid:durableId="511995860">
    <w:abstractNumId w:val="18"/>
  </w:num>
  <w:num w:numId="11" w16cid:durableId="2087416693">
    <w:abstractNumId w:val="1"/>
  </w:num>
  <w:num w:numId="12" w16cid:durableId="1799299257">
    <w:abstractNumId w:val="7"/>
  </w:num>
  <w:num w:numId="13" w16cid:durableId="883324232">
    <w:abstractNumId w:val="23"/>
  </w:num>
  <w:num w:numId="14" w16cid:durableId="342124882">
    <w:abstractNumId w:val="19"/>
  </w:num>
  <w:num w:numId="15" w16cid:durableId="1052121174">
    <w:abstractNumId w:val="22"/>
  </w:num>
  <w:num w:numId="16" w16cid:durableId="90391460">
    <w:abstractNumId w:val="5"/>
  </w:num>
  <w:num w:numId="17" w16cid:durableId="1308819874">
    <w:abstractNumId w:val="14"/>
  </w:num>
  <w:num w:numId="18" w16cid:durableId="1056733455">
    <w:abstractNumId w:val="20"/>
  </w:num>
  <w:num w:numId="19" w16cid:durableId="577246770">
    <w:abstractNumId w:val="11"/>
  </w:num>
  <w:num w:numId="20" w16cid:durableId="954561023">
    <w:abstractNumId w:val="2"/>
  </w:num>
  <w:num w:numId="21" w16cid:durableId="255141157">
    <w:abstractNumId w:val="9"/>
  </w:num>
  <w:num w:numId="22" w16cid:durableId="682558781">
    <w:abstractNumId w:val="16"/>
  </w:num>
  <w:num w:numId="23" w16cid:durableId="1355500338">
    <w:abstractNumId w:val="0"/>
  </w:num>
  <w:num w:numId="24" w16cid:durableId="64809835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20"/>
  <w:displayHorizontalDrawingGridEvery w:val="0"/>
  <w:displayVerticalDrawingGridEvery w:val="0"/>
  <w:noPunctuationKerning/>
  <w:characterSpacingControl w:val="doNotCompress"/>
  <w:hdrShapeDefaults>
    <o:shapedefaults v:ext="edit" spidmax="2050" fillcolor="#9cf" stroke="f" strokecolor="#9cf">
      <v:fill color="#9cf" opacity=".5"/>
      <v:stroke color="#9cf" weight="0" on="f"/>
      <v:shadow color="#868686"/>
      <o:colormru v:ext="edit" colors="#ccecff,#99f"/>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F413F"/>
    <w:rsid w:val="000373FE"/>
    <w:rsid w:val="000521B3"/>
    <w:rsid w:val="00054EC0"/>
    <w:rsid w:val="00065563"/>
    <w:rsid w:val="0007724C"/>
    <w:rsid w:val="000963FC"/>
    <w:rsid w:val="000A2A3C"/>
    <w:rsid w:val="000A642B"/>
    <w:rsid w:val="000B4FAB"/>
    <w:rsid w:val="000C4779"/>
    <w:rsid w:val="00113AD0"/>
    <w:rsid w:val="00114E66"/>
    <w:rsid w:val="00121C9F"/>
    <w:rsid w:val="001C2A6D"/>
    <w:rsid w:val="001C3C78"/>
    <w:rsid w:val="001F304C"/>
    <w:rsid w:val="001F7EDB"/>
    <w:rsid w:val="0021003E"/>
    <w:rsid w:val="002177F3"/>
    <w:rsid w:val="00217B63"/>
    <w:rsid w:val="002215DD"/>
    <w:rsid w:val="00232C22"/>
    <w:rsid w:val="00277B62"/>
    <w:rsid w:val="00282755"/>
    <w:rsid w:val="0029164E"/>
    <w:rsid w:val="0029482D"/>
    <w:rsid w:val="002E722C"/>
    <w:rsid w:val="00302284"/>
    <w:rsid w:val="003322FC"/>
    <w:rsid w:val="003D7100"/>
    <w:rsid w:val="003F5E6D"/>
    <w:rsid w:val="00405AC1"/>
    <w:rsid w:val="004404D0"/>
    <w:rsid w:val="00472371"/>
    <w:rsid w:val="00481630"/>
    <w:rsid w:val="004A76C0"/>
    <w:rsid w:val="004B2255"/>
    <w:rsid w:val="004B5CFB"/>
    <w:rsid w:val="004D37F5"/>
    <w:rsid w:val="004E19E5"/>
    <w:rsid w:val="005023B3"/>
    <w:rsid w:val="00510E8F"/>
    <w:rsid w:val="00525B31"/>
    <w:rsid w:val="00573A61"/>
    <w:rsid w:val="005822A8"/>
    <w:rsid w:val="00591297"/>
    <w:rsid w:val="00591799"/>
    <w:rsid w:val="00596237"/>
    <w:rsid w:val="005B0135"/>
    <w:rsid w:val="005D20B2"/>
    <w:rsid w:val="005E6088"/>
    <w:rsid w:val="005E7197"/>
    <w:rsid w:val="00603958"/>
    <w:rsid w:val="0060756B"/>
    <w:rsid w:val="0061690F"/>
    <w:rsid w:val="00626599"/>
    <w:rsid w:val="006A5FC1"/>
    <w:rsid w:val="006C1BDF"/>
    <w:rsid w:val="006F0B99"/>
    <w:rsid w:val="00726F6B"/>
    <w:rsid w:val="00730E56"/>
    <w:rsid w:val="00764E25"/>
    <w:rsid w:val="00797E4F"/>
    <w:rsid w:val="007B1D69"/>
    <w:rsid w:val="007B3BFD"/>
    <w:rsid w:val="007D07F0"/>
    <w:rsid w:val="007D138A"/>
    <w:rsid w:val="007D42E5"/>
    <w:rsid w:val="007E1D04"/>
    <w:rsid w:val="00827955"/>
    <w:rsid w:val="00842AFD"/>
    <w:rsid w:val="00860F6C"/>
    <w:rsid w:val="008716B8"/>
    <w:rsid w:val="008968A6"/>
    <w:rsid w:val="008A6C80"/>
    <w:rsid w:val="008B6BC7"/>
    <w:rsid w:val="008B7A33"/>
    <w:rsid w:val="008D51A4"/>
    <w:rsid w:val="008D57FA"/>
    <w:rsid w:val="008E0454"/>
    <w:rsid w:val="008F0BE1"/>
    <w:rsid w:val="008F7820"/>
    <w:rsid w:val="0090391E"/>
    <w:rsid w:val="00913C01"/>
    <w:rsid w:val="0092184B"/>
    <w:rsid w:val="00927B37"/>
    <w:rsid w:val="00934185"/>
    <w:rsid w:val="00940FFA"/>
    <w:rsid w:val="00957B66"/>
    <w:rsid w:val="00967246"/>
    <w:rsid w:val="009C49E9"/>
    <w:rsid w:val="009C5872"/>
    <w:rsid w:val="009D3D73"/>
    <w:rsid w:val="009E3B54"/>
    <w:rsid w:val="009F29EB"/>
    <w:rsid w:val="00A167C7"/>
    <w:rsid w:val="00A26A5D"/>
    <w:rsid w:val="00A67755"/>
    <w:rsid w:val="00A96FBC"/>
    <w:rsid w:val="00AC2F33"/>
    <w:rsid w:val="00AC3002"/>
    <w:rsid w:val="00AE3BB4"/>
    <w:rsid w:val="00AF73C2"/>
    <w:rsid w:val="00B12BD9"/>
    <w:rsid w:val="00B207CC"/>
    <w:rsid w:val="00B26959"/>
    <w:rsid w:val="00B5207E"/>
    <w:rsid w:val="00B61A71"/>
    <w:rsid w:val="00B77953"/>
    <w:rsid w:val="00B87CA2"/>
    <w:rsid w:val="00B95A54"/>
    <w:rsid w:val="00C02225"/>
    <w:rsid w:val="00C339A7"/>
    <w:rsid w:val="00C437CD"/>
    <w:rsid w:val="00C60011"/>
    <w:rsid w:val="00CB2013"/>
    <w:rsid w:val="00CE51BA"/>
    <w:rsid w:val="00CE5406"/>
    <w:rsid w:val="00CF413F"/>
    <w:rsid w:val="00D45023"/>
    <w:rsid w:val="00D703E6"/>
    <w:rsid w:val="00D765AD"/>
    <w:rsid w:val="00DC3D83"/>
    <w:rsid w:val="00DC774B"/>
    <w:rsid w:val="00DF619B"/>
    <w:rsid w:val="00DF77D9"/>
    <w:rsid w:val="00E03DE2"/>
    <w:rsid w:val="00E2339A"/>
    <w:rsid w:val="00E44BAD"/>
    <w:rsid w:val="00E53E7B"/>
    <w:rsid w:val="00E76C14"/>
    <w:rsid w:val="00E81557"/>
    <w:rsid w:val="00E91478"/>
    <w:rsid w:val="00EC06B7"/>
    <w:rsid w:val="00EC33F5"/>
    <w:rsid w:val="00ED4234"/>
    <w:rsid w:val="00EE12A5"/>
    <w:rsid w:val="00EE69D2"/>
    <w:rsid w:val="00F11B9A"/>
    <w:rsid w:val="00F2331B"/>
    <w:rsid w:val="00F23AED"/>
    <w:rsid w:val="00F3574B"/>
    <w:rsid w:val="00F46AA7"/>
    <w:rsid w:val="00F4726F"/>
    <w:rsid w:val="00F47562"/>
    <w:rsid w:val="00F50042"/>
    <w:rsid w:val="00F626F8"/>
    <w:rsid w:val="00F64013"/>
    <w:rsid w:val="00FA01F3"/>
    <w:rsid w:val="00FA12B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color="#9cf" stroke="f" strokecolor="#9cf">
      <v:fill color="#9cf" opacity=".5"/>
      <v:stroke color="#9cf" weight="0" on="f"/>
      <v:shadow color="#868686"/>
      <o:colormru v:ext="edit" colors="#ccecff,#99f"/>
    </o:shapedefaults>
    <o:shapelayout v:ext="edit">
      <o:idmap v:ext="edit" data="2"/>
    </o:shapelayout>
  </w:shapeDefaults>
  <w:decimalSymbol w:val="."/>
  <w:listSeparator w:val=","/>
  <w14:docId w14:val="4B01EB08"/>
  <w15:docId w15:val="{05281694-35E3-45BD-8E1F-BFC7EC7FC1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27955"/>
    <w:rPr>
      <w:sz w:val="24"/>
    </w:rPr>
  </w:style>
  <w:style w:type="paragraph" w:styleId="Heading1">
    <w:name w:val="heading 1"/>
    <w:basedOn w:val="Normal"/>
    <w:next w:val="Normal"/>
    <w:qFormat/>
    <w:rsid w:val="00827955"/>
    <w:pPr>
      <w:keepNext/>
      <w:jc w:val="center"/>
      <w:outlineLvl w:val="0"/>
    </w:pPr>
    <w:rPr>
      <w:b/>
    </w:rPr>
  </w:style>
  <w:style w:type="paragraph" w:styleId="Heading2">
    <w:name w:val="heading 2"/>
    <w:basedOn w:val="Normal"/>
    <w:next w:val="Normal"/>
    <w:qFormat/>
    <w:rsid w:val="00827955"/>
    <w:pPr>
      <w:keepNext/>
      <w:shd w:val="pct5" w:color="auto" w:fill="auto"/>
      <w:jc w:val="center"/>
      <w:outlineLvl w:val="1"/>
    </w:pPr>
    <w:rPr>
      <w:rFonts w:ascii="Tempus Sans ITC" w:hAnsi="Tempus Sans ITC"/>
      <w:sz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velopeAddress">
    <w:name w:val="envelope address"/>
    <w:basedOn w:val="Normal"/>
    <w:semiHidden/>
    <w:rsid w:val="00827955"/>
    <w:pPr>
      <w:framePr w:w="7920" w:h="1980" w:hRule="exact" w:hSpace="180" w:wrap="auto" w:hAnchor="page" w:xAlign="center" w:yAlign="bottom"/>
      <w:ind w:left="2880"/>
    </w:pPr>
  </w:style>
  <w:style w:type="paragraph" w:styleId="Title">
    <w:name w:val="Title"/>
    <w:basedOn w:val="Normal"/>
    <w:qFormat/>
    <w:rsid w:val="00827955"/>
    <w:pPr>
      <w:jc w:val="center"/>
    </w:pPr>
    <w:rPr>
      <w:b/>
      <w:sz w:val="32"/>
    </w:rPr>
  </w:style>
  <w:style w:type="paragraph" w:styleId="Subtitle">
    <w:name w:val="Subtitle"/>
    <w:basedOn w:val="Normal"/>
    <w:qFormat/>
    <w:rsid w:val="00827955"/>
    <w:pPr>
      <w:jc w:val="center"/>
    </w:pPr>
    <w:rPr>
      <w:b/>
      <w:sz w:val="28"/>
    </w:rPr>
  </w:style>
  <w:style w:type="paragraph" w:styleId="Header">
    <w:name w:val="header"/>
    <w:basedOn w:val="Normal"/>
    <w:semiHidden/>
    <w:rsid w:val="00827955"/>
    <w:pPr>
      <w:tabs>
        <w:tab w:val="center" w:pos="4320"/>
        <w:tab w:val="right" w:pos="8640"/>
      </w:tabs>
    </w:pPr>
  </w:style>
  <w:style w:type="paragraph" w:styleId="Footer">
    <w:name w:val="footer"/>
    <w:basedOn w:val="Normal"/>
    <w:link w:val="FooterChar"/>
    <w:uiPriority w:val="99"/>
    <w:rsid w:val="00827955"/>
    <w:pPr>
      <w:tabs>
        <w:tab w:val="center" w:pos="4320"/>
        <w:tab w:val="right" w:pos="8640"/>
      </w:tabs>
    </w:pPr>
  </w:style>
  <w:style w:type="paragraph" w:styleId="DocumentMap">
    <w:name w:val="Document Map"/>
    <w:basedOn w:val="Normal"/>
    <w:semiHidden/>
    <w:rsid w:val="00827955"/>
    <w:pPr>
      <w:shd w:val="clear" w:color="auto" w:fill="000080"/>
    </w:pPr>
    <w:rPr>
      <w:rFonts w:ascii="Tahoma" w:hAnsi="Tahoma"/>
    </w:rPr>
  </w:style>
  <w:style w:type="paragraph" w:styleId="ListParagraph">
    <w:name w:val="List Paragraph"/>
    <w:basedOn w:val="Normal"/>
    <w:uiPriority w:val="34"/>
    <w:qFormat/>
    <w:rsid w:val="009E3B54"/>
    <w:pPr>
      <w:ind w:left="720"/>
    </w:pPr>
  </w:style>
  <w:style w:type="paragraph" w:styleId="EndnoteText">
    <w:name w:val="endnote text"/>
    <w:basedOn w:val="Normal"/>
    <w:link w:val="EndnoteTextChar"/>
    <w:semiHidden/>
    <w:rsid w:val="00A26A5D"/>
    <w:pPr>
      <w:widowControl w:val="0"/>
    </w:pPr>
    <w:rPr>
      <w:rFonts w:ascii="Courier New" w:hAnsi="Courier New"/>
      <w:snapToGrid w:val="0"/>
    </w:rPr>
  </w:style>
  <w:style w:type="character" w:customStyle="1" w:styleId="EndnoteTextChar">
    <w:name w:val="Endnote Text Char"/>
    <w:basedOn w:val="DefaultParagraphFont"/>
    <w:link w:val="EndnoteText"/>
    <w:semiHidden/>
    <w:rsid w:val="00A26A5D"/>
    <w:rPr>
      <w:rFonts w:ascii="Courier New" w:hAnsi="Courier New"/>
      <w:snapToGrid w:val="0"/>
      <w:sz w:val="24"/>
    </w:rPr>
  </w:style>
  <w:style w:type="paragraph" w:styleId="BodyTextIndent">
    <w:name w:val="Body Text Indent"/>
    <w:basedOn w:val="Normal"/>
    <w:link w:val="BodyTextIndentChar"/>
    <w:semiHidden/>
    <w:rsid w:val="00A26A5D"/>
    <w:pPr>
      <w:ind w:left="1440"/>
    </w:pPr>
  </w:style>
  <w:style w:type="character" w:customStyle="1" w:styleId="BodyTextIndentChar">
    <w:name w:val="Body Text Indent Char"/>
    <w:basedOn w:val="DefaultParagraphFont"/>
    <w:link w:val="BodyTextIndent"/>
    <w:semiHidden/>
    <w:rsid w:val="00A26A5D"/>
    <w:rPr>
      <w:sz w:val="24"/>
    </w:rPr>
  </w:style>
  <w:style w:type="paragraph" w:styleId="BodyTextIndent2">
    <w:name w:val="Body Text Indent 2"/>
    <w:basedOn w:val="Normal"/>
    <w:link w:val="BodyTextIndent2Char"/>
    <w:semiHidden/>
    <w:rsid w:val="00A26A5D"/>
    <w:pPr>
      <w:ind w:left="720"/>
    </w:pPr>
  </w:style>
  <w:style w:type="character" w:customStyle="1" w:styleId="BodyTextIndent2Char">
    <w:name w:val="Body Text Indent 2 Char"/>
    <w:basedOn w:val="DefaultParagraphFont"/>
    <w:link w:val="BodyTextIndent2"/>
    <w:semiHidden/>
    <w:rsid w:val="00A26A5D"/>
    <w:rPr>
      <w:sz w:val="24"/>
    </w:rPr>
  </w:style>
  <w:style w:type="paragraph" w:styleId="BodyText">
    <w:name w:val="Body Text"/>
    <w:basedOn w:val="Normal"/>
    <w:link w:val="BodyTextChar"/>
    <w:semiHidden/>
    <w:rsid w:val="00A26A5D"/>
    <w:pPr>
      <w:jc w:val="center"/>
    </w:pPr>
    <w:rPr>
      <w:rFonts w:ascii="Tahoma" w:hAnsi="Tahoma"/>
    </w:rPr>
  </w:style>
  <w:style w:type="character" w:customStyle="1" w:styleId="BodyTextChar">
    <w:name w:val="Body Text Char"/>
    <w:basedOn w:val="DefaultParagraphFont"/>
    <w:link w:val="BodyText"/>
    <w:semiHidden/>
    <w:rsid w:val="00A26A5D"/>
    <w:rPr>
      <w:rFonts w:ascii="Tahoma" w:hAnsi="Tahoma"/>
      <w:sz w:val="24"/>
    </w:rPr>
  </w:style>
  <w:style w:type="paragraph" w:styleId="BodyText2">
    <w:name w:val="Body Text 2"/>
    <w:basedOn w:val="Normal"/>
    <w:link w:val="BodyText2Char"/>
    <w:semiHidden/>
    <w:rsid w:val="00A26A5D"/>
    <w:pPr>
      <w:widowControl w:val="0"/>
      <w:pBdr>
        <w:top w:val="single" w:sz="4" w:space="1" w:color="auto" w:shadow="1"/>
        <w:left w:val="single" w:sz="4" w:space="4" w:color="auto" w:shadow="1"/>
        <w:bottom w:val="single" w:sz="4" w:space="1" w:color="auto" w:shadow="1"/>
        <w:right w:val="single" w:sz="4" w:space="4" w:color="auto" w:shadow="1"/>
      </w:pBdr>
      <w:shd w:val="pct5" w:color="auto" w:fill="auto"/>
      <w:jc w:val="center"/>
    </w:pPr>
    <w:rPr>
      <w:snapToGrid w:val="0"/>
      <w:sz w:val="28"/>
    </w:rPr>
  </w:style>
  <w:style w:type="character" w:customStyle="1" w:styleId="BodyText2Char">
    <w:name w:val="Body Text 2 Char"/>
    <w:basedOn w:val="DefaultParagraphFont"/>
    <w:link w:val="BodyText2"/>
    <w:semiHidden/>
    <w:rsid w:val="00A26A5D"/>
    <w:rPr>
      <w:snapToGrid w:val="0"/>
      <w:sz w:val="28"/>
      <w:shd w:val="pct5" w:color="auto" w:fill="auto"/>
    </w:rPr>
  </w:style>
  <w:style w:type="paragraph" w:styleId="BodyText3">
    <w:name w:val="Body Text 3"/>
    <w:basedOn w:val="Normal"/>
    <w:link w:val="BodyText3Char"/>
    <w:semiHidden/>
    <w:rsid w:val="00A26A5D"/>
    <w:pPr>
      <w:widowControl w:val="0"/>
    </w:pPr>
    <w:rPr>
      <w:i/>
      <w:snapToGrid w:val="0"/>
    </w:rPr>
  </w:style>
  <w:style w:type="character" w:customStyle="1" w:styleId="BodyText3Char">
    <w:name w:val="Body Text 3 Char"/>
    <w:basedOn w:val="DefaultParagraphFont"/>
    <w:link w:val="BodyText3"/>
    <w:semiHidden/>
    <w:rsid w:val="00A26A5D"/>
    <w:rPr>
      <w:i/>
      <w:snapToGrid w:val="0"/>
      <w:sz w:val="24"/>
    </w:rPr>
  </w:style>
  <w:style w:type="character" w:styleId="Hyperlink">
    <w:name w:val="Hyperlink"/>
    <w:basedOn w:val="DefaultParagraphFont"/>
    <w:semiHidden/>
    <w:rsid w:val="00A26A5D"/>
    <w:rPr>
      <w:color w:val="0000FF"/>
      <w:u w:val="single"/>
    </w:rPr>
  </w:style>
  <w:style w:type="character" w:customStyle="1" w:styleId="FooterChar">
    <w:name w:val="Footer Char"/>
    <w:basedOn w:val="DefaultParagraphFont"/>
    <w:link w:val="Footer"/>
    <w:uiPriority w:val="99"/>
    <w:rsid w:val="0060756B"/>
    <w:rPr>
      <w:sz w:val="24"/>
    </w:rPr>
  </w:style>
  <w:style w:type="character" w:styleId="FollowedHyperlink">
    <w:name w:val="FollowedHyperlink"/>
    <w:basedOn w:val="DefaultParagraphFont"/>
    <w:uiPriority w:val="99"/>
    <w:semiHidden/>
    <w:unhideWhenUsed/>
    <w:rsid w:val="005023B3"/>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383826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jconsumeraffairs.gov/charities/Pages/default.aspx"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state.nj.us/treasury/revenue"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ioltanj.org" TargetMode="Externa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7</Pages>
  <Words>1534</Words>
  <Characters>8011</Characters>
  <Application>Microsoft Office Word</Application>
  <DocSecurity>0</DocSecurity>
  <Lines>364</Lines>
  <Paragraphs>161</Paragraphs>
  <ScaleCrop>false</ScaleCrop>
  <HeadingPairs>
    <vt:vector size="2" baseType="variant">
      <vt:variant>
        <vt:lpstr>Title</vt:lpstr>
      </vt:variant>
      <vt:variant>
        <vt:i4>1</vt:i4>
      </vt:variant>
    </vt:vector>
  </HeadingPairs>
  <TitlesOfParts>
    <vt:vector size="1" baseType="lpstr">
      <vt:lpstr>IOLTA FUND OF THE BAR OF NEW JERSEY</vt:lpstr>
    </vt:vector>
  </TitlesOfParts>
  <Company>The IOLTA Fund</Company>
  <LinksUpToDate>false</LinksUpToDate>
  <CharactersWithSpaces>9384</CharactersWithSpaces>
  <SharedDoc>false</SharedDoc>
  <HLinks>
    <vt:vector size="12" baseType="variant">
      <vt:variant>
        <vt:i4>5177347</vt:i4>
      </vt:variant>
      <vt:variant>
        <vt:i4>3</vt:i4>
      </vt:variant>
      <vt:variant>
        <vt:i4>0</vt:i4>
      </vt:variant>
      <vt:variant>
        <vt:i4>5</vt:i4>
      </vt:variant>
      <vt:variant>
        <vt:lpwstr>http://www.state.nj.us/lps/ca/charity/charfrm.htm</vt:lpwstr>
      </vt:variant>
      <vt:variant>
        <vt:lpwstr/>
      </vt:variant>
      <vt:variant>
        <vt:i4>2424891</vt:i4>
      </vt:variant>
      <vt:variant>
        <vt:i4>0</vt:i4>
      </vt:variant>
      <vt:variant>
        <vt:i4>0</vt:i4>
      </vt:variant>
      <vt:variant>
        <vt:i4>5</vt:i4>
      </vt:variant>
      <vt:variant>
        <vt:lpwstr>http://www.state.nj.us/treasury/revenue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IOLTA FUND OF THE BAR OF NEW JERSEY</dc:title>
  <dc:creator>Ellen Ferrise</dc:creator>
  <cp:lastModifiedBy>Robert Ackerman</cp:lastModifiedBy>
  <cp:revision>2</cp:revision>
  <cp:lastPrinted>2014-06-20T20:06:00Z</cp:lastPrinted>
  <dcterms:created xsi:type="dcterms:W3CDTF">2026-06-22T15:25:00Z</dcterms:created>
  <dcterms:modified xsi:type="dcterms:W3CDTF">2026-06-22T15:25:00Z</dcterms:modified>
</cp:coreProperties>
</file>